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A6AE" w14:textId="77777777" w:rsidR="00A47D55" w:rsidRPr="008D1853" w:rsidRDefault="00A47D55" w:rsidP="00C86DB7">
      <w:pPr>
        <w:spacing w:after="0" w:line="240" w:lineRule="auto"/>
        <w:rPr>
          <w:rFonts w:eastAsia="Times New Roman" w:cstheme="minorHAnsi"/>
          <w:iCs/>
          <w:highlight w:val="yellow"/>
          <w:lang w:val="fr-CA"/>
        </w:rPr>
      </w:pPr>
      <w:r w:rsidRPr="008D1853">
        <w:rPr>
          <w:rFonts w:eastAsia="Times New Roman" w:cstheme="minorHAnsi"/>
          <w:iCs/>
          <w:highlight w:val="yellow"/>
          <w:lang w:val="fr-CA"/>
        </w:rPr>
        <w:t>Date</w:t>
      </w:r>
    </w:p>
    <w:p w14:paraId="144531E9" w14:textId="77777777" w:rsidR="00A47D55" w:rsidRPr="008D1853" w:rsidRDefault="00A47D55" w:rsidP="00C86DB7">
      <w:pPr>
        <w:spacing w:after="0" w:line="240" w:lineRule="auto"/>
        <w:rPr>
          <w:rFonts w:eastAsia="Times New Roman" w:cstheme="minorHAnsi"/>
          <w:iCs/>
          <w:highlight w:val="yellow"/>
          <w:lang w:val="fr-CA"/>
        </w:rPr>
      </w:pPr>
    </w:p>
    <w:sdt>
      <w:sdtPr>
        <w:rPr>
          <w:highlight w:val="yellow"/>
        </w:rPr>
        <w:tag w:val="goog_rdk_3"/>
        <w:id w:val="-873227612"/>
      </w:sdtPr>
      <w:sdtEndPr/>
      <w:sdtContent>
        <w:p w14:paraId="3D98832C" w14:textId="16106789" w:rsidR="00A47D55" w:rsidRPr="002A2609" w:rsidRDefault="00A47D55" w:rsidP="00C86DB7">
          <w:pPr>
            <w:spacing w:after="0" w:line="240" w:lineRule="auto"/>
            <w:rPr>
              <w:highlight w:val="yellow"/>
              <w:lang w:val="fr-CA"/>
            </w:rPr>
          </w:pPr>
          <w:r w:rsidRPr="002A2609">
            <w:rPr>
              <w:highlight w:val="yellow"/>
              <w:lang w:val="fr-CA"/>
            </w:rPr>
            <w:t>M</w:t>
          </w:r>
          <w:r w:rsidR="002A2609" w:rsidRPr="002A2609">
            <w:rPr>
              <w:highlight w:val="yellow"/>
              <w:lang w:val="fr-CA"/>
            </w:rPr>
            <w:t>.</w:t>
          </w:r>
          <w:r w:rsidRPr="002A2609">
            <w:rPr>
              <w:highlight w:val="yellow"/>
              <w:lang w:val="fr-CA"/>
            </w:rPr>
            <w:t>/M</w:t>
          </w:r>
          <w:r w:rsidR="002A2609" w:rsidRPr="002A2609">
            <w:rPr>
              <w:highlight w:val="yellow"/>
              <w:lang w:val="fr-CA"/>
            </w:rPr>
            <w:t>me</w:t>
          </w:r>
          <w:r w:rsidRPr="002A2609">
            <w:rPr>
              <w:highlight w:val="yellow"/>
              <w:lang w:val="fr-CA"/>
            </w:rPr>
            <w:t xml:space="preserve"> [</w:t>
          </w:r>
          <w:r w:rsidR="002A2609" w:rsidRPr="002A2609">
            <w:rPr>
              <w:highlight w:val="yellow"/>
              <w:lang w:val="fr-CA"/>
            </w:rPr>
            <w:t>prénom et nom du candidat</w:t>
          </w:r>
          <w:r w:rsidRPr="002A2609">
            <w:rPr>
              <w:highlight w:val="yellow"/>
              <w:lang w:val="fr-CA"/>
            </w:rPr>
            <w:t>]</w:t>
          </w:r>
        </w:p>
      </w:sdtContent>
    </w:sdt>
    <w:bookmarkStart w:id="0" w:name="_heading=h.30j0zll" w:displacedByCustomXml="next"/>
    <w:bookmarkEnd w:id="0" w:displacedByCustomXml="next"/>
    <w:sdt>
      <w:sdtPr>
        <w:rPr>
          <w:highlight w:val="yellow"/>
        </w:rPr>
        <w:tag w:val="goog_rdk_4"/>
        <w:id w:val="-647519408"/>
      </w:sdtPr>
      <w:sdtEndPr/>
      <w:sdtContent>
        <w:p w14:paraId="1EED0C6C" w14:textId="1767FA90" w:rsidR="00A47D55" w:rsidRPr="002A2609" w:rsidRDefault="00A47D55" w:rsidP="00C86DB7">
          <w:pPr>
            <w:spacing w:after="0" w:line="240" w:lineRule="auto"/>
            <w:rPr>
              <w:highlight w:val="yellow"/>
              <w:lang w:val="fr-CA"/>
            </w:rPr>
          </w:pPr>
          <w:r w:rsidRPr="002A2609">
            <w:rPr>
              <w:highlight w:val="yellow"/>
              <w:lang w:val="fr-CA"/>
            </w:rPr>
            <w:t>Candidat</w:t>
          </w:r>
          <w:r w:rsidR="002A2609" w:rsidRPr="002A2609">
            <w:rPr>
              <w:highlight w:val="yellow"/>
              <w:lang w:val="fr-CA"/>
            </w:rPr>
            <w:t xml:space="preserve"> dans </w:t>
          </w:r>
          <w:r w:rsidRPr="002A2609">
            <w:rPr>
              <w:highlight w:val="yellow"/>
              <w:lang w:val="fr-CA"/>
            </w:rPr>
            <w:t>[</w:t>
          </w:r>
          <w:r w:rsidR="002A2609" w:rsidRPr="002A2609">
            <w:rPr>
              <w:highlight w:val="yellow"/>
              <w:lang w:val="fr-CA"/>
            </w:rPr>
            <w:t>circonscription</w:t>
          </w:r>
          <w:r w:rsidRPr="002A2609">
            <w:rPr>
              <w:highlight w:val="yellow"/>
              <w:lang w:val="fr-CA"/>
            </w:rPr>
            <w:t>]</w:t>
          </w:r>
        </w:p>
      </w:sdtContent>
    </w:sdt>
    <w:bookmarkStart w:id="1" w:name="_heading=h.1fob9te" w:displacedByCustomXml="next"/>
    <w:bookmarkEnd w:id="1" w:displacedByCustomXml="next"/>
    <w:sdt>
      <w:sdtPr>
        <w:rPr>
          <w:highlight w:val="yellow"/>
        </w:rPr>
        <w:tag w:val="goog_rdk_5"/>
        <w:id w:val="-2004116869"/>
      </w:sdtPr>
      <w:sdtEndPr/>
      <w:sdtContent>
        <w:p w14:paraId="0702521F" w14:textId="3ABBFF57" w:rsidR="00A47D55" w:rsidRPr="002A2609" w:rsidRDefault="002A2609" w:rsidP="00C86DB7">
          <w:pPr>
            <w:spacing w:after="0" w:line="240" w:lineRule="auto"/>
            <w:rPr>
              <w:highlight w:val="yellow"/>
              <w:lang w:val="fr-CA"/>
            </w:rPr>
          </w:pPr>
          <w:r w:rsidRPr="002A2609">
            <w:rPr>
              <w:highlight w:val="yellow"/>
              <w:lang w:val="fr-CA"/>
            </w:rPr>
            <w:t>Adresse d</w:t>
          </w:r>
          <w:r>
            <w:rPr>
              <w:highlight w:val="yellow"/>
              <w:lang w:val="fr-CA"/>
            </w:rPr>
            <w:t>u bureau du candidat</w:t>
          </w:r>
        </w:p>
      </w:sdtContent>
    </w:sdt>
    <w:bookmarkStart w:id="2" w:name="_heading=h.3znysh7" w:displacedByCustomXml="next"/>
    <w:bookmarkEnd w:id="2" w:displacedByCustomXml="next"/>
    <w:sdt>
      <w:sdtPr>
        <w:rPr>
          <w:highlight w:val="yellow"/>
        </w:rPr>
        <w:tag w:val="goog_rdk_6"/>
        <w:id w:val="-886331344"/>
      </w:sdtPr>
      <w:sdtEndPr/>
      <w:sdtContent>
        <w:p w14:paraId="7F151C4A" w14:textId="24BF5B53" w:rsidR="00A47D55" w:rsidRPr="008D1853" w:rsidRDefault="002A2609" w:rsidP="00C86DB7">
          <w:pPr>
            <w:spacing w:after="0" w:line="240" w:lineRule="auto"/>
            <w:rPr>
              <w:highlight w:val="yellow"/>
              <w:lang w:val="fr-CA"/>
            </w:rPr>
          </w:pPr>
          <w:r w:rsidRPr="008D1853">
            <w:rPr>
              <w:highlight w:val="yellow"/>
              <w:lang w:val="fr-CA"/>
            </w:rPr>
            <w:t>Ville</w:t>
          </w:r>
          <w:r w:rsidR="00A47D55" w:rsidRPr="008D1853">
            <w:rPr>
              <w:highlight w:val="yellow"/>
              <w:lang w:val="fr-CA"/>
            </w:rPr>
            <w:t xml:space="preserve">, </w:t>
          </w:r>
          <w:r w:rsidRPr="008D1853">
            <w:rPr>
              <w:highlight w:val="yellow"/>
              <w:lang w:val="fr-CA"/>
            </w:rPr>
            <w:t>p</w:t>
          </w:r>
          <w:r w:rsidR="00A47D55" w:rsidRPr="008D1853">
            <w:rPr>
              <w:highlight w:val="yellow"/>
              <w:lang w:val="fr-CA"/>
            </w:rPr>
            <w:t>rovince, Canada</w:t>
          </w:r>
        </w:p>
      </w:sdtContent>
    </w:sdt>
    <w:bookmarkStart w:id="3" w:name="_heading=h.2et92p0" w:displacedByCustomXml="next"/>
    <w:bookmarkEnd w:id="3" w:displacedByCustomXml="next"/>
    <w:sdt>
      <w:sdtPr>
        <w:rPr>
          <w:highlight w:val="yellow"/>
        </w:rPr>
        <w:tag w:val="goog_rdk_7"/>
        <w:id w:val="-1662229155"/>
      </w:sdtPr>
      <w:sdtEndPr/>
      <w:sdtContent>
        <w:p w14:paraId="67EB4974" w14:textId="57BFD658" w:rsidR="00A47D55" w:rsidRPr="002A2609" w:rsidRDefault="002A2609" w:rsidP="00C86DB7">
          <w:pPr>
            <w:spacing w:after="0" w:line="240" w:lineRule="auto"/>
            <w:rPr>
              <w:lang w:val="fr-CA"/>
            </w:rPr>
          </w:pPr>
          <w:r w:rsidRPr="002A2609">
            <w:rPr>
              <w:highlight w:val="yellow"/>
              <w:lang w:val="fr-CA"/>
            </w:rPr>
            <w:t>Code postal</w:t>
          </w:r>
          <w:r w:rsidR="00A47D55" w:rsidRPr="008626F2">
            <w:rPr>
              <w:lang w:val="fr-CA"/>
            </w:rPr>
            <w:tab/>
          </w:r>
          <w:r w:rsidR="00A47D55" w:rsidRPr="008626F2">
            <w:rPr>
              <w:lang w:val="fr-CA"/>
            </w:rPr>
            <w:tab/>
          </w:r>
          <w:r w:rsidR="00A47D55" w:rsidRPr="008626F2">
            <w:rPr>
              <w:lang w:val="fr-CA"/>
            </w:rPr>
            <w:tab/>
          </w:r>
          <w:r w:rsidR="00A47D55" w:rsidRPr="008626F2">
            <w:rPr>
              <w:lang w:val="fr-CA"/>
            </w:rPr>
            <w:tab/>
          </w:r>
          <w:r w:rsidR="00A47D55" w:rsidRPr="008626F2">
            <w:rPr>
              <w:lang w:val="fr-CA"/>
            </w:rPr>
            <w:tab/>
          </w:r>
          <w:r w:rsidRPr="008626F2">
            <w:rPr>
              <w:lang w:val="fr-CA"/>
            </w:rPr>
            <w:t xml:space="preserve">Envoi par courriel </w:t>
          </w:r>
          <w:r w:rsidR="00A47D55" w:rsidRPr="008626F2">
            <w:rPr>
              <w:lang w:val="fr-CA"/>
            </w:rPr>
            <w:t>:</w:t>
          </w:r>
          <w:r w:rsidRPr="008626F2">
            <w:rPr>
              <w:lang w:val="fr-CA"/>
            </w:rPr>
            <w:t xml:space="preserve"> </w:t>
          </w:r>
          <w:r w:rsidRPr="002A2609">
            <w:rPr>
              <w:highlight w:val="yellow"/>
              <w:lang w:val="fr-CA"/>
            </w:rPr>
            <w:t>adresse de courri</w:t>
          </w:r>
          <w:r>
            <w:rPr>
              <w:highlight w:val="yellow"/>
              <w:lang w:val="fr-CA"/>
            </w:rPr>
            <w:t>el du candidat</w:t>
          </w:r>
        </w:p>
      </w:sdtContent>
    </w:sdt>
    <w:p w14:paraId="486DC9AC" w14:textId="77777777" w:rsidR="00A47D55" w:rsidRPr="002A2609" w:rsidRDefault="00A47D55" w:rsidP="00C86DB7">
      <w:pPr>
        <w:spacing w:after="0" w:line="240" w:lineRule="auto"/>
        <w:rPr>
          <w:rFonts w:eastAsia="Times New Roman" w:cstheme="minorHAnsi"/>
          <w:iCs/>
          <w:lang w:val="fr-CA"/>
        </w:rPr>
      </w:pPr>
    </w:p>
    <w:p w14:paraId="36DE9FDB" w14:textId="0BA66B0A" w:rsidR="00A47D55" w:rsidRPr="002A2609" w:rsidRDefault="002A2609" w:rsidP="00C86DB7">
      <w:pPr>
        <w:spacing w:after="0" w:line="240" w:lineRule="auto"/>
        <w:rPr>
          <w:rFonts w:eastAsia="Times New Roman" w:cstheme="minorHAnsi"/>
          <w:b/>
          <w:bCs/>
          <w:iCs/>
          <w:lang w:val="fr-CA"/>
        </w:rPr>
      </w:pPr>
      <w:r w:rsidRPr="002A2609">
        <w:rPr>
          <w:rFonts w:eastAsia="Times New Roman" w:cstheme="minorHAnsi"/>
          <w:b/>
          <w:bCs/>
          <w:iCs/>
          <w:lang w:val="fr-CA"/>
        </w:rPr>
        <w:t xml:space="preserve">Objet </w:t>
      </w:r>
      <w:r w:rsidR="00A47D55" w:rsidRPr="002A2609">
        <w:rPr>
          <w:rFonts w:eastAsia="Times New Roman" w:cstheme="minorHAnsi"/>
          <w:b/>
          <w:bCs/>
          <w:iCs/>
          <w:lang w:val="fr-CA"/>
        </w:rPr>
        <w:t>: S</w:t>
      </w:r>
      <w:r w:rsidRPr="002A2609">
        <w:rPr>
          <w:rFonts w:eastAsia="Times New Roman" w:cstheme="minorHAnsi"/>
          <w:b/>
          <w:bCs/>
          <w:iCs/>
          <w:lang w:val="fr-CA"/>
        </w:rPr>
        <w:t xml:space="preserve">outien </w:t>
      </w:r>
      <w:r w:rsidR="00B61B77">
        <w:rPr>
          <w:rFonts w:eastAsia="Times New Roman" w:cstheme="minorHAnsi"/>
          <w:b/>
          <w:bCs/>
          <w:iCs/>
          <w:lang w:val="fr-CA"/>
        </w:rPr>
        <w:t>au</w:t>
      </w:r>
      <w:r w:rsidRPr="002A2609">
        <w:rPr>
          <w:rFonts w:eastAsia="Times New Roman" w:cstheme="minorHAnsi"/>
          <w:b/>
          <w:bCs/>
          <w:iCs/>
          <w:lang w:val="fr-CA"/>
        </w:rPr>
        <w:t xml:space="preserve"> Plan d’action national relati</w:t>
      </w:r>
      <w:r w:rsidR="008D1853">
        <w:rPr>
          <w:rFonts w:eastAsia="Times New Roman" w:cstheme="minorHAnsi"/>
          <w:b/>
          <w:bCs/>
          <w:iCs/>
          <w:lang w:val="fr-CA"/>
        </w:rPr>
        <w:t>f</w:t>
      </w:r>
      <w:r w:rsidRPr="002A2609">
        <w:rPr>
          <w:rFonts w:eastAsia="Times New Roman" w:cstheme="minorHAnsi"/>
          <w:b/>
          <w:bCs/>
          <w:iCs/>
          <w:lang w:val="fr-CA"/>
        </w:rPr>
        <w:t xml:space="preserve"> aux </w:t>
      </w:r>
      <w:r>
        <w:rPr>
          <w:rFonts w:eastAsia="Times New Roman" w:cstheme="minorHAnsi"/>
          <w:b/>
          <w:bCs/>
          <w:iCs/>
          <w:lang w:val="fr-CA"/>
        </w:rPr>
        <w:t>allergies alimentaires</w:t>
      </w:r>
    </w:p>
    <w:p w14:paraId="15A75C45" w14:textId="77777777" w:rsidR="00A47D55" w:rsidRPr="002A2609" w:rsidRDefault="00A47D55" w:rsidP="00C86DB7">
      <w:pPr>
        <w:spacing w:after="0" w:line="240" w:lineRule="auto"/>
        <w:rPr>
          <w:rFonts w:eastAsia="Times New Roman" w:cstheme="minorHAnsi"/>
          <w:iCs/>
          <w:lang w:val="fr-CA"/>
        </w:rPr>
      </w:pPr>
    </w:p>
    <w:p w14:paraId="508B7006" w14:textId="6987D58C" w:rsidR="00A47D55" w:rsidRPr="00CE5862" w:rsidRDefault="00A47D55" w:rsidP="00C86DB7">
      <w:pPr>
        <w:spacing w:after="0" w:line="240" w:lineRule="auto"/>
        <w:rPr>
          <w:rFonts w:eastAsia="Times New Roman" w:cstheme="minorHAnsi"/>
          <w:iCs/>
          <w:lang w:val="fr-CA"/>
        </w:rPr>
      </w:pPr>
      <w:r w:rsidRPr="00CE5862">
        <w:rPr>
          <w:rFonts w:eastAsia="Times New Roman" w:cstheme="minorHAnsi"/>
          <w:iCs/>
          <w:highlight w:val="yellow"/>
          <w:lang w:val="fr-CA"/>
        </w:rPr>
        <w:t>M</w:t>
      </w:r>
      <w:r w:rsidR="00CE5862" w:rsidRPr="00CE5862">
        <w:rPr>
          <w:rFonts w:eastAsia="Times New Roman" w:cstheme="minorHAnsi"/>
          <w:iCs/>
          <w:highlight w:val="yellow"/>
          <w:lang w:val="fr-CA"/>
        </w:rPr>
        <w:t>.</w:t>
      </w:r>
      <w:r w:rsidRPr="00CE5862">
        <w:rPr>
          <w:rFonts w:eastAsia="Times New Roman" w:cstheme="minorHAnsi"/>
          <w:iCs/>
          <w:highlight w:val="yellow"/>
          <w:lang w:val="fr-CA"/>
        </w:rPr>
        <w:t>/M</w:t>
      </w:r>
      <w:r w:rsidR="00B61B77" w:rsidRPr="00CE5862">
        <w:rPr>
          <w:rFonts w:eastAsia="Times New Roman" w:cstheme="minorHAnsi"/>
          <w:iCs/>
          <w:highlight w:val="yellow"/>
          <w:lang w:val="fr-CA"/>
        </w:rPr>
        <w:t>me</w:t>
      </w:r>
      <w:r w:rsidRPr="00CE5862">
        <w:rPr>
          <w:rFonts w:eastAsia="Times New Roman" w:cstheme="minorHAnsi"/>
          <w:iCs/>
          <w:highlight w:val="yellow"/>
          <w:lang w:val="fr-CA"/>
        </w:rPr>
        <w:t xml:space="preserve"> </w:t>
      </w:r>
      <w:r w:rsidR="00B61B77" w:rsidRPr="00CE5862">
        <w:rPr>
          <w:rFonts w:eastAsia="Times New Roman" w:cstheme="minorHAnsi"/>
          <w:iCs/>
          <w:highlight w:val="yellow"/>
          <w:lang w:val="fr-CA"/>
        </w:rPr>
        <w:t>nom de famille du candidat</w:t>
      </w:r>
      <w:r w:rsidRPr="00CE5862">
        <w:rPr>
          <w:rFonts w:eastAsia="Times New Roman" w:cstheme="minorHAnsi"/>
          <w:iCs/>
          <w:highlight w:val="yellow"/>
          <w:lang w:val="fr-CA"/>
        </w:rPr>
        <w:t>,</w:t>
      </w:r>
    </w:p>
    <w:p w14:paraId="10556F6C" w14:textId="77777777" w:rsidR="00A47D55" w:rsidRPr="00CE5862" w:rsidRDefault="00A47D55" w:rsidP="00C86DB7">
      <w:pPr>
        <w:spacing w:after="0" w:line="240" w:lineRule="auto"/>
        <w:rPr>
          <w:rFonts w:eastAsia="Times New Roman" w:cstheme="minorHAnsi"/>
          <w:iCs/>
          <w:lang w:val="fr-CA"/>
        </w:rPr>
      </w:pPr>
    </w:p>
    <w:p w14:paraId="38A04286" w14:textId="326AFEFA" w:rsidR="00A47D55" w:rsidRPr="00CE5862" w:rsidRDefault="00A47D55" w:rsidP="00C86DB7">
      <w:pPr>
        <w:pStyle w:val="NoSpacing"/>
        <w:rPr>
          <w:lang w:val="fr-CA" w:eastAsia="ar-SA"/>
        </w:rPr>
      </w:pPr>
      <w:r w:rsidRPr="00CE5862">
        <w:rPr>
          <w:lang w:val="fr-CA" w:eastAsia="ar-SA"/>
        </w:rPr>
        <w:t>M</w:t>
      </w:r>
      <w:r w:rsidR="00CE5862" w:rsidRPr="00CE5862">
        <w:rPr>
          <w:lang w:val="fr-CA" w:eastAsia="ar-SA"/>
        </w:rPr>
        <w:t>on nom est</w:t>
      </w:r>
      <w:r w:rsidRPr="00CE5862">
        <w:rPr>
          <w:lang w:val="fr-CA" w:eastAsia="ar-SA"/>
        </w:rPr>
        <w:t xml:space="preserve"> </w:t>
      </w:r>
      <w:r w:rsidRPr="00CE5862">
        <w:rPr>
          <w:highlight w:val="yellow"/>
          <w:lang w:val="fr-CA" w:eastAsia="ar-SA"/>
        </w:rPr>
        <w:t>____</w:t>
      </w:r>
      <w:r w:rsidRPr="00CE5862">
        <w:rPr>
          <w:lang w:val="fr-CA" w:eastAsia="ar-SA"/>
        </w:rPr>
        <w:t xml:space="preserve"> </w:t>
      </w:r>
      <w:r w:rsidR="00CE5862" w:rsidRPr="00CE5862">
        <w:rPr>
          <w:lang w:val="fr-CA" w:eastAsia="ar-SA"/>
        </w:rPr>
        <w:t xml:space="preserve">et je suis </w:t>
      </w:r>
      <w:r w:rsidR="00CE5862" w:rsidRPr="00CE5862">
        <w:rPr>
          <w:highlight w:val="yellow"/>
          <w:lang w:val="fr-CA" w:eastAsia="ar-SA"/>
        </w:rPr>
        <w:t>l’un/e</w:t>
      </w:r>
      <w:r w:rsidR="00CE5862" w:rsidRPr="00CE5862">
        <w:rPr>
          <w:lang w:val="fr-CA" w:eastAsia="ar-SA"/>
        </w:rPr>
        <w:t xml:space="preserve"> des nombreux électeurs de votre circonscription touchés par </w:t>
      </w:r>
      <w:r w:rsidR="00CE5862">
        <w:rPr>
          <w:lang w:val="fr-CA" w:eastAsia="ar-SA"/>
        </w:rPr>
        <w:t xml:space="preserve">les </w:t>
      </w:r>
      <w:r w:rsidR="00CE5862" w:rsidRPr="00CE5862">
        <w:rPr>
          <w:lang w:val="fr-CA" w:eastAsia="ar-SA"/>
        </w:rPr>
        <w:t>allergie</w:t>
      </w:r>
      <w:r w:rsidR="00CE5862">
        <w:rPr>
          <w:lang w:val="fr-CA" w:eastAsia="ar-SA"/>
        </w:rPr>
        <w:t>s</w:t>
      </w:r>
      <w:r w:rsidR="00CE5862" w:rsidRPr="00CE5862">
        <w:rPr>
          <w:lang w:val="fr-CA" w:eastAsia="ar-SA"/>
        </w:rPr>
        <w:t xml:space="preserve"> alimentaire</w:t>
      </w:r>
      <w:r w:rsidR="00CE5862">
        <w:rPr>
          <w:lang w:val="fr-CA" w:eastAsia="ar-SA"/>
        </w:rPr>
        <w:t>s</w:t>
      </w:r>
      <w:r w:rsidR="00CE5862" w:rsidRPr="00CE5862">
        <w:rPr>
          <w:lang w:val="fr-CA" w:eastAsia="ar-SA"/>
        </w:rPr>
        <w:t xml:space="preserve">. Il y a plus de 2,6 </w:t>
      </w:r>
      <w:r w:rsidR="00CE5862">
        <w:rPr>
          <w:lang w:val="fr-CA" w:eastAsia="ar-SA"/>
        </w:rPr>
        <w:t>millions de</w:t>
      </w:r>
      <w:r w:rsidR="00CE5862" w:rsidRPr="00CE5862">
        <w:rPr>
          <w:lang w:val="fr-CA" w:eastAsia="ar-SA"/>
        </w:rPr>
        <w:t xml:space="preserve"> Canadiens </w:t>
      </w:r>
      <w:r w:rsidR="00CE5862">
        <w:rPr>
          <w:lang w:val="fr-CA" w:eastAsia="ar-SA"/>
        </w:rPr>
        <w:t>–</w:t>
      </w:r>
      <w:r w:rsidR="00CE5862" w:rsidRPr="00CE5862">
        <w:rPr>
          <w:lang w:val="fr-CA" w:eastAsia="ar-SA"/>
        </w:rPr>
        <w:t xml:space="preserve"> dont</w:t>
      </w:r>
      <w:r w:rsidR="00CE5862">
        <w:rPr>
          <w:lang w:val="fr-CA" w:eastAsia="ar-SA"/>
        </w:rPr>
        <w:t xml:space="preserve"> </w:t>
      </w:r>
      <w:r w:rsidR="00CE5862" w:rsidRPr="00CE5862">
        <w:rPr>
          <w:lang w:val="fr-CA" w:eastAsia="ar-SA"/>
        </w:rPr>
        <w:t xml:space="preserve">500 000 enfants </w:t>
      </w:r>
      <w:r w:rsidR="00CE5862">
        <w:rPr>
          <w:lang w:val="fr-CA" w:eastAsia="ar-SA"/>
        </w:rPr>
        <w:t>–</w:t>
      </w:r>
      <w:r w:rsidR="00CE5862" w:rsidRPr="00CE5862">
        <w:rPr>
          <w:lang w:val="fr-CA" w:eastAsia="ar-SA"/>
        </w:rPr>
        <w:t xml:space="preserve"> </w:t>
      </w:r>
      <w:r w:rsidR="00CE5862">
        <w:rPr>
          <w:lang w:val="fr-CA" w:eastAsia="ar-SA"/>
        </w:rPr>
        <w:t xml:space="preserve">qui vivent </w:t>
      </w:r>
      <w:r w:rsidR="00CE5862" w:rsidRPr="00CE5862">
        <w:rPr>
          <w:lang w:val="fr-CA" w:eastAsia="ar-SA"/>
        </w:rPr>
        <w:t>avec une allergie alimentaire, y compris</w:t>
      </w:r>
      <w:r w:rsidR="00CE5862">
        <w:rPr>
          <w:lang w:val="fr-CA" w:eastAsia="ar-SA"/>
        </w:rPr>
        <w:t xml:space="preserve"> (</w:t>
      </w:r>
      <w:r w:rsidRPr="00CE5862">
        <w:rPr>
          <w:highlight w:val="yellow"/>
          <w:lang w:val="fr-CA" w:eastAsia="ar-SA"/>
        </w:rPr>
        <w:t>m</w:t>
      </w:r>
      <w:r w:rsidR="00CE5862" w:rsidRPr="00CE5862">
        <w:rPr>
          <w:highlight w:val="yellow"/>
          <w:lang w:val="fr-CA" w:eastAsia="ar-SA"/>
        </w:rPr>
        <w:t>o</w:t>
      </w:r>
      <w:r w:rsidR="00CE5862">
        <w:rPr>
          <w:highlight w:val="yellow"/>
          <w:lang w:val="fr-CA" w:eastAsia="ar-SA"/>
        </w:rPr>
        <w:t>i, mon enfant, un membre de ma famille, etc.</w:t>
      </w:r>
      <w:r w:rsidRPr="00CE5862">
        <w:rPr>
          <w:highlight w:val="yellow"/>
          <w:lang w:val="fr-CA" w:eastAsia="ar-SA"/>
        </w:rPr>
        <w:t>)</w:t>
      </w:r>
      <w:r w:rsidRPr="00CE5862">
        <w:rPr>
          <w:lang w:val="fr-CA" w:eastAsia="ar-SA"/>
        </w:rPr>
        <w:t xml:space="preserve">. </w:t>
      </w:r>
    </w:p>
    <w:p w14:paraId="7724E2AC" w14:textId="77777777" w:rsidR="00A47D55" w:rsidRPr="00CE5862" w:rsidRDefault="00A47D55" w:rsidP="00C86DB7">
      <w:pPr>
        <w:pStyle w:val="NoSpacing"/>
        <w:rPr>
          <w:lang w:val="fr-CA" w:eastAsia="ar-SA"/>
        </w:rPr>
      </w:pPr>
    </w:p>
    <w:p w14:paraId="5D18D213" w14:textId="29C185A9" w:rsidR="00A47D55" w:rsidRDefault="00A47D55" w:rsidP="00CE5862">
      <w:pPr>
        <w:pStyle w:val="HTMLPreformatted"/>
        <w:shd w:val="clear" w:color="auto" w:fill="F8F9FA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</w:t>
      </w:r>
      <w:r w:rsid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I</w:t>
      </w:r>
      <w:r w:rsidR="00CE5862" w:rsidRP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nsérez votre histoire</w:t>
      </w:r>
      <w:r w:rsid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. P</w:t>
      </w:r>
      <w:r w:rsidR="00CE5862" w:rsidRP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lus vous pouvez personnaliser la lettre, plus l'</w:t>
      </w:r>
      <w:r w:rsid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effet s</w:t>
      </w:r>
      <w:r w:rsidR="00CE5862" w:rsidRP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 xml:space="preserve">era grand. Pensez à décrire </w:t>
      </w:r>
      <w:r w:rsid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qui a des allergies dans votre famille, votre expérience au moment du diagnostic</w:t>
      </w:r>
      <w:r w:rsidR="00CE5862" w:rsidRP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 xml:space="preserve">, </w:t>
      </w:r>
      <w:r w:rsidR="00CE5862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les répercussions que les allergies ont eu dans votre famille, ce qui est le plus difficile à gérer avec une allergie alimentaire, etc</w:t>
      </w:r>
      <w:r w:rsidR="00CE5862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>.</w:t>
      </w:r>
      <w:r>
        <w:rPr>
          <w:bCs/>
          <w:lang w:eastAsia="ar-SA"/>
        </w:rPr>
        <w:t xml:space="preserve"> </w:t>
      </w:r>
    </w:p>
    <w:p w14:paraId="1C400AD5" w14:textId="77777777" w:rsidR="00A47D55" w:rsidRPr="00CE5862" w:rsidRDefault="00A47D55" w:rsidP="00C86DB7">
      <w:pPr>
        <w:pStyle w:val="NoSpacing"/>
        <w:rPr>
          <w:bCs/>
          <w:lang w:val="fr-CA" w:eastAsia="ar-SA"/>
        </w:rPr>
      </w:pPr>
    </w:p>
    <w:p w14:paraId="5FEC3E61" w14:textId="11935A58" w:rsidR="00A47D55" w:rsidRPr="00C37827" w:rsidRDefault="00CE5862" w:rsidP="00C37827">
      <w:pPr>
        <w:pStyle w:val="HTMLPreformatted"/>
        <w:shd w:val="clear" w:color="auto" w:fill="F8F9FA"/>
        <w:rPr>
          <w:bCs/>
          <w:lang w:eastAsia="ar-SA"/>
        </w:rPr>
      </w:pPr>
      <w:r w:rsidRP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>Pour les familles comme la mienne qui composent avec</w:t>
      </w:r>
      <w:r w:rsidR="00C37827" w:rsidRP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 xml:space="preserve"> cette réalité </w:t>
      </w:r>
      <w:r w:rsidRP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 xml:space="preserve">tous les jours, </w:t>
      </w:r>
      <w:r w:rsidR="00C37827" w:rsidRP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>de nombreux défis entravent notre chemin pour vivre en toute sécurité</w:t>
      </w:r>
      <w:r w:rsidRP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>, comme</w:t>
      </w:r>
      <w:r w:rsidR="00A47D55" w:rsidRP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 xml:space="preserve"> </w:t>
      </w:r>
      <w:r w:rsidR="00A47D55" w:rsidRP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____ (</w:t>
      </w:r>
      <w:r w:rsidR="00C37827" w:rsidRP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 xml:space="preserve">par exemple : l’imprévisibilité des réactions allergiques, l’absence de </w:t>
      </w:r>
      <w:r w:rsid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cure</w:t>
      </w:r>
      <w:r w:rsidR="00C37827" w:rsidRP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, le fait qu</w:t>
      </w:r>
      <w:r w:rsid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e l’on doive se fier aux autres pour demeurer en sé</w:t>
      </w:r>
      <w:r w:rsidR="00C37827" w:rsidRP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curité, le manque d’accès à des informations précises sur les ingrédients, l</w:t>
      </w:r>
      <w:r w:rsid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 xml:space="preserve">’accès restreint à des </w:t>
      </w:r>
      <w:r w:rsidR="00C37827" w:rsidRPr="00C37827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ar-SA"/>
        </w:rPr>
        <w:t>traitements, etc.)</w:t>
      </w:r>
      <w:r w:rsidR="00C37827">
        <w:rPr>
          <w:rFonts w:asciiTheme="minorHAnsi" w:eastAsiaTheme="minorHAnsi" w:hAnsiTheme="minorHAnsi" w:cstheme="minorBidi"/>
          <w:bCs/>
          <w:sz w:val="22"/>
          <w:szCs w:val="22"/>
          <w:lang w:eastAsia="ar-SA"/>
        </w:rPr>
        <w:t>.</w:t>
      </w:r>
    </w:p>
    <w:p w14:paraId="05220781" w14:textId="77777777" w:rsidR="00A47D55" w:rsidRPr="00C37827" w:rsidRDefault="00A47D55" w:rsidP="00C86DB7">
      <w:pPr>
        <w:pStyle w:val="NoSpacing"/>
        <w:rPr>
          <w:lang w:val="fr-CA" w:eastAsia="ar-SA"/>
        </w:rPr>
      </w:pPr>
    </w:p>
    <w:p w14:paraId="271A1EFD" w14:textId="66835B66" w:rsidR="00D23AAC" w:rsidRPr="00D23AAC" w:rsidRDefault="00D23AAC" w:rsidP="00C86DB7">
      <w:pPr>
        <w:pStyle w:val="NoSpacing"/>
        <w:rPr>
          <w:rFonts w:eastAsia="Times New Roman" w:cstheme="minorHAnsi"/>
          <w:b/>
          <w:color w:val="000000"/>
          <w:lang w:val="fr-CA" w:eastAsia="ar-SA"/>
        </w:rPr>
      </w:pPr>
      <w:r w:rsidRPr="00D23AAC">
        <w:rPr>
          <w:rFonts w:eastAsia="Times New Roman" w:cstheme="minorHAnsi"/>
          <w:b/>
          <w:color w:val="000000"/>
          <w:lang w:val="fr-CA" w:eastAsia="ar-SA"/>
        </w:rPr>
        <w:t xml:space="preserve">Je vous écris pour vous demander de soutenir le </w:t>
      </w:r>
      <w:hyperlink r:id="rId10" w:history="1">
        <w:r w:rsidRPr="008626F2">
          <w:rPr>
            <w:rStyle w:val="Hyperlink"/>
            <w:rFonts w:eastAsia="Times New Roman" w:cstheme="minorHAnsi"/>
            <w:b/>
            <w:lang w:val="fr-CA" w:eastAsia="ar-SA"/>
          </w:rPr>
          <w:t>Plan d'action national relatif aux allergies alimentaires</w:t>
        </w:r>
      </w:hyperlink>
      <w:r w:rsidRPr="00D23AAC">
        <w:rPr>
          <w:rFonts w:eastAsia="Times New Roman" w:cstheme="minorHAnsi"/>
          <w:b/>
          <w:color w:val="000000"/>
          <w:lang w:val="fr-CA" w:eastAsia="ar-SA"/>
        </w:rPr>
        <w:t xml:space="preserve">, lancé au début de l'année par Allergie </w:t>
      </w:r>
      <w:r>
        <w:rPr>
          <w:rFonts w:eastAsia="Times New Roman" w:cstheme="minorHAnsi"/>
          <w:b/>
          <w:color w:val="000000"/>
          <w:lang w:val="fr-CA" w:eastAsia="ar-SA"/>
        </w:rPr>
        <w:t>A</w:t>
      </w:r>
      <w:r w:rsidRPr="00D23AAC">
        <w:rPr>
          <w:rFonts w:eastAsia="Times New Roman" w:cstheme="minorHAnsi"/>
          <w:b/>
          <w:color w:val="000000"/>
          <w:lang w:val="fr-CA" w:eastAsia="ar-SA"/>
        </w:rPr>
        <w:t>limentaire</w:t>
      </w:r>
      <w:r>
        <w:rPr>
          <w:rFonts w:eastAsia="Times New Roman" w:cstheme="minorHAnsi"/>
          <w:b/>
          <w:color w:val="000000"/>
          <w:lang w:val="fr-CA" w:eastAsia="ar-SA"/>
        </w:rPr>
        <w:t>s</w:t>
      </w:r>
      <w:r w:rsidRPr="00D23AAC">
        <w:rPr>
          <w:rFonts w:eastAsia="Times New Roman" w:cstheme="minorHAnsi"/>
          <w:b/>
          <w:color w:val="000000"/>
          <w:lang w:val="fr-CA" w:eastAsia="ar-SA"/>
        </w:rPr>
        <w:t xml:space="preserve"> Canada et la Société canadienne d</w:t>
      </w:r>
      <w:r>
        <w:rPr>
          <w:rFonts w:eastAsia="Times New Roman" w:cstheme="minorHAnsi"/>
          <w:b/>
          <w:color w:val="000000"/>
          <w:lang w:val="fr-CA" w:eastAsia="ar-SA"/>
        </w:rPr>
        <w:t>’</w:t>
      </w:r>
      <w:r w:rsidRPr="00D23AAC">
        <w:rPr>
          <w:rFonts w:eastAsia="Times New Roman" w:cstheme="minorHAnsi"/>
          <w:b/>
          <w:color w:val="000000"/>
          <w:lang w:val="fr-CA" w:eastAsia="ar-SA"/>
        </w:rPr>
        <w:t>allergie et d'immunologie clinique (SCAIC).</w:t>
      </w:r>
    </w:p>
    <w:p w14:paraId="5F5CE8A6" w14:textId="77777777" w:rsidR="00D23AAC" w:rsidRPr="00D23AAC" w:rsidRDefault="00D23AAC" w:rsidP="00C86DB7">
      <w:pPr>
        <w:pStyle w:val="NoSpacing"/>
        <w:rPr>
          <w:rFonts w:eastAsia="Times New Roman" w:cstheme="minorHAnsi"/>
          <w:b/>
          <w:color w:val="000000"/>
          <w:lang w:val="fr-CA" w:eastAsia="ar-SA"/>
        </w:rPr>
      </w:pPr>
    </w:p>
    <w:p w14:paraId="14204130" w14:textId="172B4A25" w:rsidR="00A47D55" w:rsidRPr="008D1853" w:rsidRDefault="00D23AAC" w:rsidP="00D23AAC">
      <w:pPr>
        <w:pStyle w:val="NoSpacing"/>
        <w:rPr>
          <w:rFonts w:eastAsia="Times New Roman" w:cstheme="minorHAnsi"/>
          <w:u w:val="single"/>
          <w:lang w:val="fr-CA" w:eastAsia="ar-SA"/>
        </w:rPr>
      </w:pPr>
      <w:r w:rsidRPr="008D1853">
        <w:rPr>
          <w:rFonts w:eastAsia="Times New Roman" w:cstheme="minorHAnsi"/>
          <w:u w:val="single"/>
          <w:lang w:val="fr-CA" w:eastAsia="ar-SA"/>
        </w:rPr>
        <w:t>Pourquoi les allergies alimentaires devraient être une priorité pour le gouvernement fédéral</w:t>
      </w:r>
    </w:p>
    <w:p w14:paraId="2B32B345" w14:textId="7F494B72" w:rsidR="00D23AAC" w:rsidRPr="00D23AAC" w:rsidRDefault="00D23AAC" w:rsidP="00D23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r-CA" w:eastAsia="ar-SA"/>
        </w:rPr>
      </w:pPr>
      <w:r w:rsidRPr="00D23AAC">
        <w:rPr>
          <w:rFonts w:eastAsia="Times New Roman" w:cstheme="minorHAnsi"/>
          <w:lang w:val="fr-CA" w:eastAsia="ar-SA"/>
        </w:rPr>
        <w:t>L</w:t>
      </w:r>
      <w:r>
        <w:rPr>
          <w:rFonts w:eastAsia="Times New Roman" w:cstheme="minorHAnsi"/>
          <w:lang w:val="fr-CA" w:eastAsia="ar-SA"/>
        </w:rPr>
        <w:t xml:space="preserve">es </w:t>
      </w:r>
      <w:r w:rsidRPr="00D23AAC">
        <w:rPr>
          <w:rFonts w:eastAsia="Times New Roman" w:cstheme="minorHAnsi"/>
          <w:lang w:val="fr-CA" w:eastAsia="ar-SA"/>
        </w:rPr>
        <w:t>allergie</w:t>
      </w:r>
      <w:r>
        <w:rPr>
          <w:rFonts w:eastAsia="Times New Roman" w:cstheme="minorHAnsi"/>
          <w:lang w:val="fr-CA" w:eastAsia="ar-SA"/>
        </w:rPr>
        <w:t>s</w:t>
      </w:r>
      <w:r w:rsidRPr="00D23AAC">
        <w:rPr>
          <w:rFonts w:eastAsia="Times New Roman" w:cstheme="minorHAnsi"/>
          <w:lang w:val="fr-CA" w:eastAsia="ar-SA"/>
        </w:rPr>
        <w:t xml:space="preserve"> alimentaire</w:t>
      </w:r>
      <w:r>
        <w:rPr>
          <w:rFonts w:eastAsia="Times New Roman" w:cstheme="minorHAnsi"/>
          <w:lang w:val="fr-CA" w:eastAsia="ar-SA"/>
        </w:rPr>
        <w:t>s sont</w:t>
      </w:r>
      <w:r w:rsidRPr="00D23AAC">
        <w:rPr>
          <w:rFonts w:eastAsia="Times New Roman" w:cstheme="minorHAnsi"/>
          <w:lang w:val="fr-CA" w:eastAsia="ar-SA"/>
        </w:rPr>
        <w:t xml:space="preserve"> une condition avec laquelle nos familles vivent tous les jours, souvent en silence, la plupart d'entre nous n</w:t>
      </w:r>
      <w:r>
        <w:rPr>
          <w:rFonts w:eastAsia="Times New Roman" w:cstheme="minorHAnsi"/>
          <w:lang w:val="fr-CA" w:eastAsia="ar-SA"/>
        </w:rPr>
        <w:t>’</w:t>
      </w:r>
      <w:r w:rsidRPr="00D23AAC">
        <w:rPr>
          <w:rFonts w:eastAsia="Times New Roman" w:cstheme="minorHAnsi"/>
          <w:lang w:val="fr-CA" w:eastAsia="ar-SA"/>
        </w:rPr>
        <w:t xml:space="preserve">exprimant </w:t>
      </w:r>
      <w:r>
        <w:rPr>
          <w:rFonts w:eastAsia="Times New Roman" w:cstheme="minorHAnsi"/>
          <w:lang w:val="fr-CA" w:eastAsia="ar-SA"/>
        </w:rPr>
        <w:t>nos</w:t>
      </w:r>
      <w:r w:rsidRPr="00D23AAC">
        <w:rPr>
          <w:rFonts w:eastAsia="Times New Roman" w:cstheme="minorHAnsi"/>
          <w:lang w:val="fr-CA" w:eastAsia="ar-SA"/>
        </w:rPr>
        <w:t xml:space="preserve"> préoccupations que lorsqu'un problème </w:t>
      </w:r>
      <w:r>
        <w:rPr>
          <w:rFonts w:eastAsia="Times New Roman" w:cstheme="minorHAnsi"/>
          <w:lang w:val="fr-CA" w:eastAsia="ar-SA"/>
        </w:rPr>
        <w:t>précis survient</w:t>
      </w:r>
      <w:r w:rsidRPr="00D23AAC">
        <w:rPr>
          <w:rFonts w:eastAsia="Times New Roman" w:cstheme="minorHAnsi"/>
          <w:lang w:val="fr-CA" w:eastAsia="ar-SA"/>
        </w:rPr>
        <w:t xml:space="preserve">, comme les contraintes actuelles en matière d'approvisionnement </w:t>
      </w:r>
      <w:r w:rsidR="00121B93">
        <w:rPr>
          <w:rFonts w:eastAsia="Times New Roman" w:cstheme="minorHAnsi"/>
          <w:lang w:val="fr-CA" w:eastAsia="ar-SA"/>
        </w:rPr>
        <w:t>d’auto-injecteurs</w:t>
      </w:r>
      <w:r w:rsidRPr="00D23AAC">
        <w:rPr>
          <w:rFonts w:eastAsia="Times New Roman" w:cstheme="minorHAnsi"/>
          <w:lang w:val="fr-CA" w:eastAsia="ar-SA"/>
        </w:rPr>
        <w:t xml:space="preserve"> EpiPen</w:t>
      </w:r>
      <w:r w:rsidR="0016736A" w:rsidRPr="0016736A">
        <w:rPr>
          <w:rFonts w:eastAsia="Times New Roman" w:cstheme="minorHAnsi"/>
          <w:vertAlign w:val="superscript"/>
          <w:lang w:val="fr-CA" w:eastAsia="ar-SA"/>
        </w:rPr>
        <w:t>MD</w:t>
      </w:r>
      <w:r w:rsidRPr="00D23AAC">
        <w:rPr>
          <w:rFonts w:eastAsia="Times New Roman" w:cstheme="minorHAnsi"/>
          <w:lang w:val="fr-CA" w:eastAsia="ar-SA"/>
        </w:rPr>
        <w:t xml:space="preserve">. Pourtant, les allergies alimentaires ont une incidence sur la vie et le bien-être de millions de Canadiens. </w:t>
      </w:r>
      <w:r w:rsidR="00121B93">
        <w:rPr>
          <w:rFonts w:eastAsia="Times New Roman" w:cstheme="minorHAnsi"/>
          <w:lang w:val="fr-CA" w:eastAsia="ar-SA"/>
        </w:rPr>
        <w:t>Elles</w:t>
      </w:r>
      <w:r w:rsidRPr="00D23AAC">
        <w:rPr>
          <w:rFonts w:eastAsia="Times New Roman" w:cstheme="minorHAnsi"/>
          <w:lang w:val="fr-CA" w:eastAsia="ar-SA"/>
        </w:rPr>
        <w:t xml:space="preserve"> touche</w:t>
      </w:r>
      <w:r w:rsidR="00121B93">
        <w:rPr>
          <w:rFonts w:eastAsia="Times New Roman" w:cstheme="minorHAnsi"/>
          <w:lang w:val="fr-CA" w:eastAsia="ar-SA"/>
        </w:rPr>
        <w:t>nt</w:t>
      </w:r>
      <w:r w:rsidRPr="00D23AAC">
        <w:rPr>
          <w:rFonts w:eastAsia="Times New Roman" w:cstheme="minorHAnsi"/>
          <w:lang w:val="fr-CA" w:eastAsia="ar-SA"/>
        </w:rPr>
        <w:t xml:space="preserve"> un Canadien sur deux</w:t>
      </w:r>
      <w:r w:rsidR="00121B93">
        <w:rPr>
          <w:rFonts w:eastAsia="Times New Roman" w:cstheme="minorHAnsi"/>
          <w:lang w:val="fr-CA" w:eastAsia="ar-SA"/>
        </w:rPr>
        <w:t xml:space="preserve">, que ce soit par l’entremise de </w:t>
      </w:r>
      <w:r w:rsidRPr="00D23AAC">
        <w:rPr>
          <w:rFonts w:eastAsia="Times New Roman" w:cstheme="minorHAnsi"/>
          <w:lang w:val="fr-CA" w:eastAsia="ar-SA"/>
        </w:rPr>
        <w:t xml:space="preserve">membres de la famille, </w:t>
      </w:r>
      <w:r w:rsidR="00121B93">
        <w:rPr>
          <w:rFonts w:eastAsia="Times New Roman" w:cstheme="minorHAnsi"/>
          <w:lang w:val="fr-CA" w:eastAsia="ar-SA"/>
        </w:rPr>
        <w:t>d’</w:t>
      </w:r>
      <w:r w:rsidRPr="00D23AAC">
        <w:rPr>
          <w:rFonts w:eastAsia="Times New Roman" w:cstheme="minorHAnsi"/>
          <w:lang w:val="fr-CA" w:eastAsia="ar-SA"/>
        </w:rPr>
        <w:t xml:space="preserve">amis, </w:t>
      </w:r>
      <w:r w:rsidR="00121B93">
        <w:rPr>
          <w:rFonts w:eastAsia="Times New Roman" w:cstheme="minorHAnsi"/>
          <w:lang w:val="fr-CA" w:eastAsia="ar-SA"/>
        </w:rPr>
        <w:t>d’</w:t>
      </w:r>
      <w:r w:rsidRPr="00D23AAC">
        <w:rPr>
          <w:rFonts w:eastAsia="Times New Roman" w:cstheme="minorHAnsi"/>
          <w:lang w:val="fr-CA" w:eastAsia="ar-SA"/>
        </w:rPr>
        <w:t xml:space="preserve">enseignants, </w:t>
      </w:r>
      <w:r w:rsidR="00121B93">
        <w:rPr>
          <w:rFonts w:eastAsia="Times New Roman" w:cstheme="minorHAnsi"/>
          <w:lang w:val="fr-CA" w:eastAsia="ar-SA"/>
        </w:rPr>
        <w:t xml:space="preserve">de </w:t>
      </w:r>
      <w:r w:rsidRPr="00D23AAC">
        <w:rPr>
          <w:rFonts w:eastAsia="Times New Roman" w:cstheme="minorHAnsi"/>
          <w:lang w:val="fr-CA" w:eastAsia="ar-SA"/>
        </w:rPr>
        <w:t xml:space="preserve">professionnels de la santé, </w:t>
      </w:r>
      <w:r w:rsidR="00121B93">
        <w:rPr>
          <w:rFonts w:eastAsia="Times New Roman" w:cstheme="minorHAnsi"/>
          <w:lang w:val="fr-CA" w:eastAsia="ar-SA"/>
        </w:rPr>
        <w:t>d’</w:t>
      </w:r>
      <w:r w:rsidRPr="00D23AAC">
        <w:rPr>
          <w:rFonts w:eastAsia="Times New Roman" w:cstheme="minorHAnsi"/>
          <w:lang w:val="fr-CA" w:eastAsia="ar-SA"/>
        </w:rPr>
        <w:t xml:space="preserve">employés de </w:t>
      </w:r>
      <w:r w:rsidR="00121B93">
        <w:rPr>
          <w:rFonts w:eastAsia="Times New Roman" w:cstheme="minorHAnsi"/>
          <w:lang w:val="fr-CA" w:eastAsia="ar-SA"/>
        </w:rPr>
        <w:t>services de garde</w:t>
      </w:r>
      <w:r w:rsidRPr="00D23AAC">
        <w:rPr>
          <w:rFonts w:eastAsia="Times New Roman" w:cstheme="minorHAnsi"/>
          <w:lang w:val="fr-CA" w:eastAsia="ar-SA"/>
        </w:rPr>
        <w:t xml:space="preserve">, </w:t>
      </w:r>
      <w:r w:rsidR="00121B93">
        <w:rPr>
          <w:rFonts w:eastAsia="Times New Roman" w:cstheme="minorHAnsi"/>
          <w:lang w:val="fr-CA" w:eastAsia="ar-SA"/>
        </w:rPr>
        <w:t>de personnel dans l’industrie de la restauration, d’entraîneurs sportifs, de gestion</w:t>
      </w:r>
      <w:r w:rsidRPr="00D23AAC">
        <w:rPr>
          <w:rFonts w:eastAsia="Times New Roman" w:cstheme="minorHAnsi"/>
          <w:lang w:val="fr-CA" w:eastAsia="ar-SA"/>
        </w:rPr>
        <w:t>naires des ressources humaines</w:t>
      </w:r>
      <w:r w:rsidR="008D1853">
        <w:rPr>
          <w:rFonts w:eastAsia="Times New Roman" w:cstheme="minorHAnsi"/>
          <w:lang w:val="fr-CA" w:eastAsia="ar-SA"/>
        </w:rPr>
        <w:t>,</w:t>
      </w:r>
      <w:r w:rsidR="00121B93">
        <w:rPr>
          <w:rFonts w:eastAsia="Times New Roman" w:cstheme="minorHAnsi"/>
          <w:lang w:val="fr-CA" w:eastAsia="ar-SA"/>
        </w:rPr>
        <w:t xml:space="preserve"> etc</w:t>
      </w:r>
      <w:r w:rsidRPr="00D23AAC">
        <w:rPr>
          <w:rFonts w:eastAsia="Times New Roman" w:cstheme="minorHAnsi"/>
          <w:lang w:val="fr-CA" w:eastAsia="ar-SA"/>
        </w:rPr>
        <w:t xml:space="preserve">. </w:t>
      </w:r>
      <w:r w:rsidR="00121B93" w:rsidRPr="00121B93">
        <w:rPr>
          <w:rFonts w:eastAsia="Times New Roman" w:cstheme="minorHAnsi"/>
          <w:lang w:val="fr-CA" w:eastAsia="ar-SA"/>
        </w:rPr>
        <w:t>Il en</w:t>
      </w:r>
      <w:r w:rsidRPr="00D23AAC">
        <w:rPr>
          <w:rFonts w:eastAsia="Times New Roman" w:cstheme="minorHAnsi"/>
          <w:lang w:val="fr-CA" w:eastAsia="ar-SA"/>
        </w:rPr>
        <w:t xml:space="preserve"> coûte </w:t>
      </w:r>
      <w:r w:rsidR="00121B93" w:rsidRPr="00121B93">
        <w:rPr>
          <w:rFonts w:eastAsia="Times New Roman" w:cstheme="minorHAnsi"/>
          <w:lang w:val="fr-CA" w:eastAsia="ar-SA"/>
        </w:rPr>
        <w:t>indi</w:t>
      </w:r>
      <w:r w:rsidR="00121B93">
        <w:rPr>
          <w:rFonts w:eastAsia="Times New Roman" w:cstheme="minorHAnsi"/>
          <w:lang w:val="fr-CA" w:eastAsia="ar-SA"/>
        </w:rPr>
        <w:t xml:space="preserve">rectement – et directement – </w:t>
      </w:r>
      <w:r w:rsidRPr="00D23AAC">
        <w:rPr>
          <w:rFonts w:eastAsia="Times New Roman" w:cstheme="minorHAnsi"/>
          <w:lang w:val="fr-CA" w:eastAsia="ar-SA"/>
        </w:rPr>
        <w:t>des</w:t>
      </w:r>
      <w:r w:rsidR="00121B93">
        <w:rPr>
          <w:rFonts w:eastAsia="Times New Roman" w:cstheme="minorHAnsi"/>
          <w:lang w:val="fr-CA" w:eastAsia="ar-SA"/>
        </w:rPr>
        <w:t xml:space="preserve"> </w:t>
      </w:r>
      <w:r w:rsidRPr="00D23AAC">
        <w:rPr>
          <w:rFonts w:eastAsia="Times New Roman" w:cstheme="minorHAnsi"/>
          <w:lang w:val="fr-CA" w:eastAsia="ar-SA"/>
        </w:rPr>
        <w:t>millions de dollars</w:t>
      </w:r>
      <w:r w:rsidR="00121B93" w:rsidRPr="00121B93">
        <w:rPr>
          <w:rFonts w:eastAsia="Times New Roman" w:cstheme="minorHAnsi"/>
          <w:lang w:val="fr-CA" w:eastAsia="ar-SA"/>
        </w:rPr>
        <w:t xml:space="preserve"> à notre système de santé</w:t>
      </w:r>
      <w:r w:rsidRPr="00D23AAC">
        <w:rPr>
          <w:rFonts w:eastAsia="Times New Roman" w:cstheme="minorHAnsi"/>
          <w:lang w:val="fr-CA" w:eastAsia="ar-SA"/>
        </w:rPr>
        <w:t>. L</w:t>
      </w:r>
      <w:r w:rsidR="00121B93" w:rsidRPr="00121B93">
        <w:rPr>
          <w:rFonts w:eastAsia="Times New Roman" w:cstheme="minorHAnsi"/>
          <w:lang w:val="fr-CA" w:eastAsia="ar-SA"/>
        </w:rPr>
        <w:t>e</w:t>
      </w:r>
      <w:r w:rsidR="00121B93">
        <w:rPr>
          <w:rFonts w:eastAsia="Times New Roman" w:cstheme="minorHAnsi"/>
          <w:lang w:val="fr-CA" w:eastAsia="ar-SA"/>
        </w:rPr>
        <w:t xml:space="preserve">s </w:t>
      </w:r>
      <w:r w:rsidRPr="00D23AAC">
        <w:rPr>
          <w:rFonts w:eastAsia="Times New Roman" w:cstheme="minorHAnsi"/>
          <w:lang w:val="fr-CA" w:eastAsia="ar-SA"/>
        </w:rPr>
        <w:t>allergie</w:t>
      </w:r>
      <w:r w:rsidR="00121B93">
        <w:rPr>
          <w:rFonts w:eastAsia="Times New Roman" w:cstheme="minorHAnsi"/>
          <w:lang w:val="fr-CA" w:eastAsia="ar-SA"/>
        </w:rPr>
        <w:t>s</w:t>
      </w:r>
      <w:r w:rsidRPr="00D23AAC">
        <w:rPr>
          <w:rFonts w:eastAsia="Times New Roman" w:cstheme="minorHAnsi"/>
          <w:lang w:val="fr-CA" w:eastAsia="ar-SA"/>
        </w:rPr>
        <w:t xml:space="preserve"> alimentaire</w:t>
      </w:r>
      <w:r w:rsidR="00121B93">
        <w:rPr>
          <w:rFonts w:eastAsia="Times New Roman" w:cstheme="minorHAnsi"/>
          <w:lang w:val="fr-CA" w:eastAsia="ar-SA"/>
        </w:rPr>
        <w:t>s</w:t>
      </w:r>
      <w:r w:rsidRPr="00D23AAC">
        <w:rPr>
          <w:rFonts w:eastAsia="Times New Roman" w:cstheme="minorHAnsi"/>
          <w:lang w:val="fr-CA" w:eastAsia="ar-SA"/>
        </w:rPr>
        <w:t xml:space="preserve"> </w:t>
      </w:r>
      <w:r w:rsidR="00121B93">
        <w:rPr>
          <w:rFonts w:eastAsia="Times New Roman" w:cstheme="minorHAnsi"/>
          <w:lang w:val="fr-CA" w:eastAsia="ar-SA"/>
        </w:rPr>
        <w:t>ont des répercussions</w:t>
      </w:r>
      <w:r w:rsidRPr="00D23AAC">
        <w:rPr>
          <w:rFonts w:eastAsia="Times New Roman" w:cstheme="minorHAnsi"/>
          <w:lang w:val="fr-CA" w:eastAsia="ar-SA"/>
        </w:rPr>
        <w:t xml:space="preserve"> en matière de santé, d'agroalimentaire, de </w:t>
      </w:r>
      <w:r w:rsidR="00121B93">
        <w:rPr>
          <w:rFonts w:eastAsia="Times New Roman" w:cstheme="minorHAnsi"/>
          <w:lang w:val="fr-CA" w:eastAsia="ar-SA"/>
        </w:rPr>
        <w:t>médicaments</w:t>
      </w:r>
      <w:r w:rsidRPr="00D23AAC">
        <w:rPr>
          <w:rFonts w:eastAsia="Times New Roman" w:cstheme="minorHAnsi"/>
          <w:lang w:val="fr-CA" w:eastAsia="ar-SA"/>
        </w:rPr>
        <w:t>, de consommation et d'éducation.</w:t>
      </w:r>
    </w:p>
    <w:p w14:paraId="56B18889" w14:textId="3B0F86DF" w:rsidR="00A47D55" w:rsidRPr="00121B93" w:rsidRDefault="00D23AAC" w:rsidP="00121B93">
      <w:pPr>
        <w:suppressAutoHyphens/>
        <w:spacing w:after="0" w:line="240" w:lineRule="auto"/>
        <w:rPr>
          <w:rFonts w:eastAsia="Times New Roman" w:cstheme="minorHAnsi"/>
          <w:lang w:val="fr-CA" w:eastAsia="ar-SA"/>
        </w:rPr>
      </w:pPr>
      <w:r w:rsidRPr="00D23AAC">
        <w:rPr>
          <w:rFonts w:ascii="Arial" w:eastAsia="Times New Roman" w:hAnsi="Arial" w:cs="Arial"/>
          <w:color w:val="222222"/>
          <w:sz w:val="2"/>
          <w:szCs w:val="2"/>
          <w:shd w:val="clear" w:color="auto" w:fill="F8F9FA"/>
          <w:lang w:val="fr-CA" w:eastAsia="fr-CA"/>
        </w:rPr>
        <w:br/>
      </w:r>
    </w:p>
    <w:p w14:paraId="1DEC0087" w14:textId="2BA7EF50" w:rsidR="00121B93" w:rsidRPr="00121B93" w:rsidRDefault="00121B93" w:rsidP="00121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fr-CA" w:eastAsia="ar-SA"/>
        </w:rPr>
      </w:pPr>
      <w:r w:rsidRPr="00121B93">
        <w:rPr>
          <w:rFonts w:eastAsia="Times New Roman" w:cstheme="minorHAnsi"/>
          <w:lang w:val="fr-CA" w:eastAsia="ar-SA"/>
        </w:rPr>
        <w:t xml:space="preserve">Il suffit d'une petite quantité d'un allergène, s'il est ingéré, pour provoquer une réaction allergique potentiellement mortelle. Pour </w:t>
      </w:r>
      <w:r>
        <w:rPr>
          <w:rFonts w:eastAsia="Times New Roman" w:cstheme="minorHAnsi"/>
          <w:lang w:val="fr-CA" w:eastAsia="ar-SA"/>
        </w:rPr>
        <w:t>demeurer</w:t>
      </w:r>
      <w:r w:rsidRPr="00121B93">
        <w:rPr>
          <w:rFonts w:eastAsia="Times New Roman" w:cstheme="minorHAnsi"/>
          <w:lang w:val="fr-CA" w:eastAsia="ar-SA"/>
        </w:rPr>
        <w:t xml:space="preserve"> en sécurité, il faut être vigilant et sensibiliser la communauté. Parfois, cela peut </w:t>
      </w:r>
      <w:r>
        <w:rPr>
          <w:rFonts w:eastAsia="Times New Roman" w:cstheme="minorHAnsi"/>
          <w:lang w:val="fr-CA" w:eastAsia="ar-SA"/>
        </w:rPr>
        <w:t>sembler insurmontable</w:t>
      </w:r>
      <w:r w:rsidRPr="00121B93">
        <w:rPr>
          <w:rFonts w:eastAsia="Times New Roman" w:cstheme="minorHAnsi"/>
          <w:lang w:val="fr-CA" w:eastAsia="ar-SA"/>
        </w:rPr>
        <w:t xml:space="preserve">. Il n’existe pas de </w:t>
      </w:r>
      <w:r w:rsidR="00573735">
        <w:rPr>
          <w:rFonts w:eastAsia="Times New Roman" w:cstheme="minorHAnsi"/>
          <w:lang w:val="fr-CA" w:eastAsia="ar-SA"/>
        </w:rPr>
        <w:t xml:space="preserve">cure aux </w:t>
      </w:r>
      <w:r w:rsidRPr="00121B93">
        <w:rPr>
          <w:rFonts w:eastAsia="Times New Roman" w:cstheme="minorHAnsi"/>
          <w:lang w:val="fr-CA" w:eastAsia="ar-SA"/>
        </w:rPr>
        <w:t>allergie</w:t>
      </w:r>
      <w:r w:rsidR="00573735">
        <w:rPr>
          <w:rFonts w:eastAsia="Times New Roman" w:cstheme="minorHAnsi"/>
          <w:lang w:val="fr-CA" w:eastAsia="ar-SA"/>
        </w:rPr>
        <w:t>s</w:t>
      </w:r>
      <w:r w:rsidRPr="00121B93">
        <w:rPr>
          <w:rFonts w:eastAsia="Times New Roman" w:cstheme="minorHAnsi"/>
          <w:lang w:val="fr-CA" w:eastAsia="ar-SA"/>
        </w:rPr>
        <w:t xml:space="preserve"> alimentaire</w:t>
      </w:r>
      <w:r w:rsidR="00573735">
        <w:rPr>
          <w:rFonts w:eastAsia="Times New Roman" w:cstheme="minorHAnsi"/>
          <w:lang w:val="fr-CA" w:eastAsia="ar-SA"/>
        </w:rPr>
        <w:t>s,</w:t>
      </w:r>
      <w:r w:rsidRPr="00121B93">
        <w:rPr>
          <w:rFonts w:eastAsia="Times New Roman" w:cstheme="minorHAnsi"/>
          <w:lang w:val="fr-CA" w:eastAsia="ar-SA"/>
        </w:rPr>
        <w:t xml:space="preserve"> et éviter les aliments allergènes est le seul moyen de prévenir une réaction.</w:t>
      </w:r>
    </w:p>
    <w:p w14:paraId="0581B6D5" w14:textId="77777777" w:rsidR="00A47D55" w:rsidRPr="008D1853" w:rsidRDefault="00A47D55" w:rsidP="00C86DB7">
      <w:pPr>
        <w:pStyle w:val="NoSpacing"/>
        <w:rPr>
          <w:lang w:val="fr-CA" w:eastAsia="ar-SA"/>
        </w:rPr>
      </w:pPr>
    </w:p>
    <w:p w14:paraId="0B5A509E" w14:textId="55354810" w:rsidR="00573735" w:rsidRPr="00573735" w:rsidRDefault="00573735" w:rsidP="00573735">
      <w:pPr>
        <w:pStyle w:val="NoSpacing"/>
        <w:rPr>
          <w:highlight w:val="yellow"/>
          <w:lang w:val="fr-CA" w:eastAsia="ar-SA"/>
        </w:rPr>
      </w:pPr>
      <w:r w:rsidRPr="00573735">
        <w:rPr>
          <w:highlight w:val="yellow"/>
          <w:lang w:val="fr-CA" w:eastAsia="ar-SA"/>
        </w:rPr>
        <w:t xml:space="preserve">J'ai joint </w:t>
      </w:r>
      <w:r>
        <w:rPr>
          <w:highlight w:val="yellow"/>
          <w:lang w:val="fr-CA" w:eastAsia="ar-SA"/>
        </w:rPr>
        <w:t>à cette lettre</w:t>
      </w:r>
      <w:r w:rsidRPr="00573735">
        <w:rPr>
          <w:highlight w:val="yellow"/>
          <w:lang w:val="fr-CA" w:eastAsia="ar-SA"/>
        </w:rPr>
        <w:t xml:space="preserve"> une page d'informations sur les allergies alimentaires qui fournit des informations supplémentaires. </w:t>
      </w:r>
      <w:r>
        <w:rPr>
          <w:highlight w:val="yellow"/>
          <w:lang w:val="fr-CA" w:eastAsia="ar-SA"/>
        </w:rPr>
        <w:t>Veuillez</w:t>
      </w:r>
      <w:r w:rsidRPr="00573735">
        <w:rPr>
          <w:highlight w:val="yellow"/>
          <w:lang w:val="fr-CA" w:eastAsia="ar-SA"/>
        </w:rPr>
        <w:t xml:space="preserve"> pren</w:t>
      </w:r>
      <w:r>
        <w:rPr>
          <w:highlight w:val="yellow"/>
          <w:lang w:val="fr-CA" w:eastAsia="ar-SA"/>
        </w:rPr>
        <w:t>dre</w:t>
      </w:r>
      <w:r w:rsidRPr="00573735">
        <w:rPr>
          <w:highlight w:val="yellow"/>
          <w:lang w:val="fr-CA" w:eastAsia="ar-SA"/>
        </w:rPr>
        <w:t xml:space="preserve"> un moment pour l</w:t>
      </w:r>
      <w:r>
        <w:rPr>
          <w:highlight w:val="yellow"/>
          <w:lang w:val="fr-CA" w:eastAsia="ar-SA"/>
        </w:rPr>
        <w:t>a</w:t>
      </w:r>
      <w:r w:rsidRPr="00573735">
        <w:rPr>
          <w:highlight w:val="yellow"/>
          <w:lang w:val="fr-CA" w:eastAsia="ar-SA"/>
        </w:rPr>
        <w:t xml:space="preserve"> parcourir.</w:t>
      </w:r>
    </w:p>
    <w:p w14:paraId="5C4FAC12" w14:textId="3D7D0246" w:rsidR="00A47D55" w:rsidRPr="008D1853" w:rsidRDefault="00573735" w:rsidP="00573735">
      <w:pPr>
        <w:pStyle w:val="NoSpacing"/>
        <w:rPr>
          <w:lang w:val="fr-CA" w:eastAsia="ar-SA"/>
        </w:rPr>
      </w:pPr>
      <w:r w:rsidRPr="00573735">
        <w:rPr>
          <w:rFonts w:ascii="Arial" w:hAnsi="Arial" w:cs="Arial"/>
          <w:color w:val="222222"/>
          <w:sz w:val="2"/>
          <w:szCs w:val="2"/>
          <w:shd w:val="clear" w:color="auto" w:fill="F8F9FA"/>
          <w:lang w:val="fr-CA"/>
        </w:rPr>
        <w:br/>
      </w:r>
    </w:p>
    <w:p w14:paraId="4B32FF1A" w14:textId="68211909" w:rsidR="00573735" w:rsidRPr="009C7F87" w:rsidRDefault="00573735" w:rsidP="00573735">
      <w:pPr>
        <w:pStyle w:val="NoSpacing"/>
        <w:rPr>
          <w:b/>
          <w:bCs/>
          <w:lang w:val="fr-CA" w:eastAsia="ar-SA"/>
        </w:rPr>
      </w:pPr>
      <w:r w:rsidRPr="009C7F87">
        <w:rPr>
          <w:b/>
          <w:bCs/>
          <w:lang w:val="fr-CA" w:eastAsia="ar-SA"/>
        </w:rPr>
        <w:t xml:space="preserve">Il est temps que le gouvernement fédéral </w:t>
      </w:r>
      <w:r w:rsidR="009C7F87" w:rsidRPr="009C7F87">
        <w:rPr>
          <w:b/>
          <w:bCs/>
          <w:lang w:val="fr-CA" w:eastAsia="ar-SA"/>
        </w:rPr>
        <w:t>fa</w:t>
      </w:r>
      <w:r w:rsidR="009C7F87">
        <w:rPr>
          <w:b/>
          <w:bCs/>
          <w:lang w:val="fr-CA" w:eastAsia="ar-SA"/>
        </w:rPr>
        <w:t>sse des</w:t>
      </w:r>
      <w:r w:rsidRPr="009C7F87">
        <w:rPr>
          <w:b/>
          <w:bCs/>
          <w:lang w:val="fr-CA" w:eastAsia="ar-SA"/>
        </w:rPr>
        <w:t xml:space="preserve"> allergies alimentaires</w:t>
      </w:r>
      <w:r w:rsidR="009C7F87">
        <w:rPr>
          <w:b/>
          <w:bCs/>
          <w:lang w:val="fr-CA" w:eastAsia="ar-SA"/>
        </w:rPr>
        <w:t xml:space="preserve"> une priorité</w:t>
      </w:r>
      <w:r w:rsidRPr="009C7F87">
        <w:rPr>
          <w:b/>
          <w:bCs/>
          <w:lang w:val="fr-CA" w:eastAsia="ar-SA"/>
        </w:rPr>
        <w:t>.</w:t>
      </w:r>
    </w:p>
    <w:p w14:paraId="7E716BCC" w14:textId="77777777" w:rsidR="00573735" w:rsidRPr="009C7F87" w:rsidRDefault="00573735" w:rsidP="00573735">
      <w:pPr>
        <w:pStyle w:val="NoSpacing"/>
        <w:rPr>
          <w:b/>
          <w:bCs/>
          <w:lang w:val="fr-CA" w:eastAsia="ar-SA"/>
        </w:rPr>
      </w:pPr>
    </w:p>
    <w:p w14:paraId="60416BC4" w14:textId="02D3514B" w:rsidR="00573735" w:rsidRPr="009C7F87" w:rsidRDefault="009C7F87" w:rsidP="00573735">
      <w:pPr>
        <w:pStyle w:val="NoSpacing"/>
        <w:rPr>
          <w:b/>
          <w:bCs/>
          <w:lang w:val="fr-CA" w:eastAsia="ar-SA"/>
        </w:rPr>
      </w:pPr>
      <w:r>
        <w:rPr>
          <w:b/>
          <w:bCs/>
          <w:lang w:val="fr-CA" w:eastAsia="ar-SA"/>
        </w:rPr>
        <w:lastRenderedPageBreak/>
        <w:t>Depuis trop longtemps, l</w:t>
      </w:r>
      <w:r w:rsidRPr="009C7F87">
        <w:rPr>
          <w:b/>
          <w:bCs/>
          <w:lang w:val="fr-CA" w:eastAsia="ar-SA"/>
        </w:rPr>
        <w:t>es</w:t>
      </w:r>
      <w:r>
        <w:rPr>
          <w:b/>
          <w:bCs/>
          <w:lang w:val="fr-CA" w:eastAsia="ar-SA"/>
        </w:rPr>
        <w:t xml:space="preserve"> </w:t>
      </w:r>
      <w:r w:rsidR="00573735" w:rsidRPr="009C7F87">
        <w:rPr>
          <w:b/>
          <w:bCs/>
          <w:lang w:val="fr-CA" w:eastAsia="ar-SA"/>
        </w:rPr>
        <w:t>allergie</w:t>
      </w:r>
      <w:r>
        <w:rPr>
          <w:b/>
          <w:bCs/>
          <w:lang w:val="fr-CA" w:eastAsia="ar-SA"/>
        </w:rPr>
        <w:t>s</w:t>
      </w:r>
      <w:r w:rsidR="00573735" w:rsidRPr="009C7F87">
        <w:rPr>
          <w:b/>
          <w:bCs/>
          <w:lang w:val="fr-CA" w:eastAsia="ar-SA"/>
        </w:rPr>
        <w:t xml:space="preserve"> alimentaire</w:t>
      </w:r>
      <w:r>
        <w:rPr>
          <w:b/>
          <w:bCs/>
          <w:lang w:val="fr-CA" w:eastAsia="ar-SA"/>
        </w:rPr>
        <w:t>s</w:t>
      </w:r>
      <w:r w:rsidR="00573735" w:rsidRPr="009C7F87">
        <w:rPr>
          <w:b/>
          <w:bCs/>
          <w:lang w:val="fr-CA" w:eastAsia="ar-SA"/>
        </w:rPr>
        <w:t xml:space="preserve"> </w:t>
      </w:r>
      <w:r>
        <w:rPr>
          <w:b/>
          <w:bCs/>
          <w:lang w:val="fr-CA" w:eastAsia="ar-SA"/>
        </w:rPr>
        <w:t>n’ont pas été</w:t>
      </w:r>
      <w:r w:rsidR="00573735" w:rsidRPr="009C7F87">
        <w:rPr>
          <w:b/>
          <w:bCs/>
          <w:lang w:val="fr-CA" w:eastAsia="ar-SA"/>
        </w:rPr>
        <w:t xml:space="preserve"> considérée</w:t>
      </w:r>
      <w:r w:rsidR="008D1853">
        <w:rPr>
          <w:b/>
          <w:bCs/>
          <w:lang w:val="fr-CA" w:eastAsia="ar-SA"/>
        </w:rPr>
        <w:t>s</w:t>
      </w:r>
      <w:r w:rsidR="00573735" w:rsidRPr="009C7F87">
        <w:rPr>
          <w:b/>
          <w:bCs/>
          <w:lang w:val="fr-CA" w:eastAsia="ar-SA"/>
        </w:rPr>
        <w:t xml:space="preserve"> comme un problème de santé grave</w:t>
      </w:r>
      <w:r>
        <w:rPr>
          <w:b/>
          <w:bCs/>
          <w:lang w:val="fr-CA" w:eastAsia="ar-SA"/>
        </w:rPr>
        <w:t xml:space="preserve">. Il est </w:t>
      </w:r>
      <w:r w:rsidR="00573735" w:rsidRPr="009C7F87">
        <w:rPr>
          <w:b/>
          <w:bCs/>
          <w:lang w:val="fr-CA" w:eastAsia="ar-SA"/>
        </w:rPr>
        <w:t xml:space="preserve">temps que </w:t>
      </w:r>
      <w:r>
        <w:rPr>
          <w:b/>
          <w:bCs/>
          <w:lang w:val="fr-CA" w:eastAsia="ar-SA"/>
        </w:rPr>
        <w:t>nos</w:t>
      </w:r>
      <w:r w:rsidR="00573735" w:rsidRPr="009C7F87">
        <w:rPr>
          <w:b/>
          <w:bCs/>
          <w:lang w:val="fr-CA" w:eastAsia="ar-SA"/>
        </w:rPr>
        <w:t xml:space="preserve"> voix soi</w:t>
      </w:r>
      <w:r>
        <w:rPr>
          <w:b/>
          <w:bCs/>
          <w:lang w:val="fr-CA" w:eastAsia="ar-SA"/>
        </w:rPr>
        <w:t>en</w:t>
      </w:r>
      <w:r w:rsidR="00573735" w:rsidRPr="009C7F87">
        <w:rPr>
          <w:b/>
          <w:bCs/>
          <w:lang w:val="fr-CA" w:eastAsia="ar-SA"/>
        </w:rPr>
        <w:t>t entendue</w:t>
      </w:r>
      <w:r>
        <w:rPr>
          <w:b/>
          <w:bCs/>
          <w:lang w:val="fr-CA" w:eastAsia="ar-SA"/>
        </w:rPr>
        <w:t>s</w:t>
      </w:r>
      <w:r w:rsidR="00573735" w:rsidRPr="009C7F87">
        <w:rPr>
          <w:b/>
          <w:bCs/>
          <w:lang w:val="fr-CA" w:eastAsia="ar-SA"/>
        </w:rPr>
        <w:t xml:space="preserve"> et que cet</w:t>
      </w:r>
      <w:r>
        <w:rPr>
          <w:b/>
          <w:bCs/>
          <w:lang w:val="fr-CA" w:eastAsia="ar-SA"/>
        </w:rPr>
        <w:t>te condition médicale</w:t>
      </w:r>
      <w:r w:rsidR="00573735" w:rsidRPr="009C7F87">
        <w:rPr>
          <w:b/>
          <w:bCs/>
          <w:lang w:val="fr-CA" w:eastAsia="ar-SA"/>
        </w:rPr>
        <w:t xml:space="preserve"> reçoive l’attention fédérale qu’</w:t>
      </w:r>
      <w:r>
        <w:rPr>
          <w:b/>
          <w:bCs/>
          <w:lang w:val="fr-CA" w:eastAsia="ar-SA"/>
        </w:rPr>
        <w:t>elle</w:t>
      </w:r>
      <w:r w:rsidR="00573735" w:rsidRPr="009C7F87">
        <w:rPr>
          <w:b/>
          <w:bCs/>
          <w:lang w:val="fr-CA" w:eastAsia="ar-SA"/>
        </w:rPr>
        <w:t xml:space="preserve"> mérite. Des vies sont en jeu.</w:t>
      </w:r>
    </w:p>
    <w:p w14:paraId="5D58A0A1" w14:textId="6D23CE44" w:rsidR="00C36070" w:rsidRPr="0016736A" w:rsidRDefault="00573735" w:rsidP="00C86DB7">
      <w:pPr>
        <w:pStyle w:val="NoSpacing"/>
        <w:rPr>
          <w:b/>
          <w:bCs/>
          <w:lang w:val="fr-CA" w:eastAsia="ar-SA"/>
        </w:rPr>
      </w:pPr>
      <w:r w:rsidRPr="009C7F87">
        <w:rPr>
          <w:rFonts w:ascii="Arial" w:hAnsi="Arial" w:cs="Arial"/>
          <w:color w:val="222222"/>
          <w:sz w:val="2"/>
          <w:szCs w:val="2"/>
          <w:shd w:val="clear" w:color="auto" w:fill="F8F9FA"/>
          <w:lang w:val="fr-CA"/>
        </w:rPr>
        <w:br/>
      </w:r>
    </w:p>
    <w:p w14:paraId="7A42DC57" w14:textId="7879A5E2" w:rsidR="00C36070" w:rsidRPr="00C36070" w:rsidRDefault="00C36070" w:rsidP="00C36070">
      <w:pPr>
        <w:pStyle w:val="NoSpacing"/>
        <w:rPr>
          <w:u w:val="single"/>
          <w:lang w:val="fr-CA" w:eastAsia="ar-SA"/>
        </w:rPr>
      </w:pPr>
      <w:r w:rsidRPr="00C36070">
        <w:rPr>
          <w:u w:val="single"/>
          <w:lang w:val="fr-CA" w:eastAsia="ar-SA"/>
        </w:rPr>
        <w:t>Souten</w:t>
      </w:r>
      <w:r>
        <w:rPr>
          <w:u w:val="single"/>
          <w:lang w:val="fr-CA" w:eastAsia="ar-SA"/>
        </w:rPr>
        <w:t>ez</w:t>
      </w:r>
      <w:r w:rsidRPr="00C36070">
        <w:rPr>
          <w:u w:val="single"/>
          <w:lang w:val="fr-CA" w:eastAsia="ar-SA"/>
        </w:rPr>
        <w:t xml:space="preserve"> le </w:t>
      </w:r>
      <w:r>
        <w:rPr>
          <w:u w:val="single"/>
          <w:lang w:val="fr-CA" w:eastAsia="ar-SA"/>
        </w:rPr>
        <w:t>P</w:t>
      </w:r>
      <w:r w:rsidRPr="00C36070">
        <w:rPr>
          <w:u w:val="single"/>
          <w:lang w:val="fr-CA" w:eastAsia="ar-SA"/>
        </w:rPr>
        <w:t xml:space="preserve">lan d'action national </w:t>
      </w:r>
      <w:r>
        <w:rPr>
          <w:u w:val="single"/>
          <w:lang w:val="fr-CA" w:eastAsia="ar-SA"/>
        </w:rPr>
        <w:t>relatif aux</w:t>
      </w:r>
      <w:r w:rsidRPr="00C36070">
        <w:rPr>
          <w:u w:val="single"/>
          <w:lang w:val="fr-CA" w:eastAsia="ar-SA"/>
        </w:rPr>
        <w:t xml:space="preserve"> allergies alimentaires</w:t>
      </w:r>
    </w:p>
    <w:p w14:paraId="720BE04D" w14:textId="6A692127" w:rsidR="00C36070" w:rsidRPr="00C36070" w:rsidRDefault="00C36070" w:rsidP="00C36070">
      <w:pPr>
        <w:pStyle w:val="NoSpacing"/>
        <w:rPr>
          <w:lang w:val="fr-CA" w:eastAsia="ar-SA"/>
        </w:rPr>
      </w:pPr>
      <w:r w:rsidRPr="00C36070">
        <w:rPr>
          <w:lang w:val="fr-CA" w:eastAsia="ar-SA"/>
        </w:rPr>
        <w:t xml:space="preserve">Allergies Alimentaires Canada et la SCAIC ont récemment publié le </w:t>
      </w:r>
      <w:hyperlink r:id="rId11" w:history="1">
        <w:r w:rsidRPr="0016736A">
          <w:rPr>
            <w:rStyle w:val="Hyperlink"/>
            <w:lang w:val="fr-CA" w:eastAsia="ar-SA"/>
          </w:rPr>
          <w:t>Plan d'action national relatif aux allergies alimentaires</w:t>
        </w:r>
      </w:hyperlink>
      <w:r w:rsidRPr="00C36070">
        <w:rPr>
          <w:lang w:val="fr-CA" w:eastAsia="ar-SA"/>
        </w:rPr>
        <w:t xml:space="preserve">, qui </w:t>
      </w:r>
      <w:r>
        <w:rPr>
          <w:lang w:val="fr-CA" w:eastAsia="ar-SA"/>
        </w:rPr>
        <w:t>décrit</w:t>
      </w:r>
      <w:r w:rsidRPr="00C36070">
        <w:rPr>
          <w:lang w:val="fr-CA" w:eastAsia="ar-SA"/>
        </w:rPr>
        <w:t xml:space="preserve"> une approche globale pour faire face à ce problème de santé, notamment</w:t>
      </w:r>
      <w:r>
        <w:rPr>
          <w:lang w:val="fr-CA" w:eastAsia="ar-SA"/>
        </w:rPr>
        <w:t xml:space="preserve"> </w:t>
      </w:r>
      <w:r w:rsidRPr="00C36070">
        <w:rPr>
          <w:lang w:val="fr-CA" w:eastAsia="ar-SA"/>
        </w:rPr>
        <w:t>:</w:t>
      </w:r>
    </w:p>
    <w:p w14:paraId="0E8A8C7B" w14:textId="77777777" w:rsidR="00C36070" w:rsidRPr="00C36070" w:rsidRDefault="00C36070" w:rsidP="00C86DB7">
      <w:pPr>
        <w:pStyle w:val="NoSpacing"/>
        <w:rPr>
          <w:u w:val="single"/>
          <w:lang w:val="fr-CA" w:eastAsia="ar-SA"/>
        </w:rPr>
      </w:pPr>
    </w:p>
    <w:p w14:paraId="6BF9973C" w14:textId="13F4EB2C" w:rsidR="00A47D55" w:rsidRDefault="00AA4E6B" w:rsidP="00C36070">
      <w:pPr>
        <w:pStyle w:val="NoSpacing"/>
        <w:numPr>
          <w:ilvl w:val="0"/>
          <w:numId w:val="7"/>
        </w:numPr>
        <w:rPr>
          <w:bCs/>
          <w:lang w:val="fr-CA" w:eastAsia="ar-SA"/>
        </w:rPr>
      </w:pPr>
      <w:r>
        <w:rPr>
          <w:bCs/>
          <w:lang w:val="fr-CA" w:eastAsia="ar-SA"/>
        </w:rPr>
        <w:t>C</w:t>
      </w:r>
      <w:r w:rsidR="00C36070">
        <w:rPr>
          <w:bCs/>
          <w:lang w:val="fr-CA" w:eastAsia="ar-SA"/>
        </w:rPr>
        <w:t>onscientisation du public</w:t>
      </w:r>
    </w:p>
    <w:p w14:paraId="13ED0284" w14:textId="77777777" w:rsidR="00AA4E6B" w:rsidRDefault="00AA4E6B" w:rsidP="00AA4E6B">
      <w:pPr>
        <w:pStyle w:val="NoSpacing"/>
        <w:numPr>
          <w:ilvl w:val="0"/>
          <w:numId w:val="7"/>
        </w:numPr>
        <w:rPr>
          <w:bCs/>
          <w:lang w:val="fr-CA" w:eastAsia="ar-SA"/>
        </w:rPr>
      </w:pPr>
      <w:r>
        <w:rPr>
          <w:bCs/>
          <w:lang w:val="fr-CA" w:eastAsia="ar-SA"/>
        </w:rPr>
        <w:t>M</w:t>
      </w:r>
      <w:r w:rsidR="00C36070">
        <w:rPr>
          <w:bCs/>
          <w:lang w:val="fr-CA" w:eastAsia="ar-SA"/>
        </w:rPr>
        <w:t>eilleur accès à des allergologues ainsi qu’à un médicament qui sauve des vies, les auto-injecteurs d’épinéphrine</w:t>
      </w:r>
    </w:p>
    <w:p w14:paraId="251EF2B7" w14:textId="77777777" w:rsidR="00AA4E6B" w:rsidRPr="00AA4E6B" w:rsidRDefault="00AA4E6B" w:rsidP="00AA4E6B">
      <w:pPr>
        <w:pStyle w:val="NoSpacing"/>
        <w:numPr>
          <w:ilvl w:val="0"/>
          <w:numId w:val="7"/>
        </w:numPr>
        <w:rPr>
          <w:bCs/>
          <w:lang w:val="fr-CA" w:eastAsia="ar-SA"/>
        </w:rPr>
      </w:pPr>
      <w:r w:rsidRPr="00AA4E6B">
        <w:rPr>
          <w:lang w:val="fr-CA" w:eastAsia="ar-SA"/>
        </w:rPr>
        <w:t>Mise en œuvre de directives pour prévenir les allergies alimentaires</w:t>
      </w:r>
    </w:p>
    <w:p w14:paraId="16A9E00C" w14:textId="77777777" w:rsidR="00AA4E6B" w:rsidRPr="00AA4E6B" w:rsidRDefault="00AA4E6B" w:rsidP="00AA4E6B">
      <w:pPr>
        <w:pStyle w:val="NoSpacing"/>
        <w:numPr>
          <w:ilvl w:val="0"/>
          <w:numId w:val="7"/>
        </w:numPr>
        <w:rPr>
          <w:bCs/>
          <w:lang w:val="fr-CA" w:eastAsia="ar-SA"/>
        </w:rPr>
      </w:pPr>
      <w:r>
        <w:rPr>
          <w:lang w:val="fr-CA" w:eastAsia="ar-SA"/>
        </w:rPr>
        <w:t>Amélioration de l’a</w:t>
      </w:r>
      <w:r w:rsidRPr="00AA4E6B">
        <w:rPr>
          <w:lang w:val="fr-CA" w:eastAsia="ar-SA"/>
        </w:rPr>
        <w:t>ccès à des informations précises sur les ingrédients</w:t>
      </w:r>
    </w:p>
    <w:p w14:paraId="68BEEBF9" w14:textId="22E8A96F" w:rsidR="00AA4E6B" w:rsidRPr="00AA4E6B" w:rsidRDefault="00AA4E6B" w:rsidP="00AA4E6B">
      <w:pPr>
        <w:pStyle w:val="NoSpacing"/>
        <w:numPr>
          <w:ilvl w:val="0"/>
          <w:numId w:val="7"/>
        </w:numPr>
        <w:rPr>
          <w:bCs/>
          <w:lang w:val="fr-CA" w:eastAsia="ar-SA"/>
        </w:rPr>
      </w:pPr>
      <w:r>
        <w:rPr>
          <w:lang w:val="fr-CA" w:eastAsia="ar-SA"/>
        </w:rPr>
        <w:t>I</w:t>
      </w:r>
      <w:r w:rsidRPr="00AA4E6B">
        <w:rPr>
          <w:lang w:val="fr-CA" w:eastAsia="ar-SA"/>
        </w:rPr>
        <w:t>nvesti</w:t>
      </w:r>
      <w:r>
        <w:rPr>
          <w:lang w:val="fr-CA" w:eastAsia="ar-SA"/>
        </w:rPr>
        <w:t>ssements da</w:t>
      </w:r>
      <w:r w:rsidRPr="00AA4E6B">
        <w:rPr>
          <w:lang w:val="fr-CA" w:eastAsia="ar-SA"/>
        </w:rPr>
        <w:t xml:space="preserve">ns la recherche pour prévenir, traiter et </w:t>
      </w:r>
      <w:r>
        <w:rPr>
          <w:lang w:val="fr-CA" w:eastAsia="ar-SA"/>
        </w:rPr>
        <w:t>guérir</w:t>
      </w:r>
      <w:r w:rsidRPr="00AA4E6B">
        <w:rPr>
          <w:lang w:val="fr-CA" w:eastAsia="ar-SA"/>
        </w:rPr>
        <w:t xml:space="preserve"> les allergies alimentaires</w:t>
      </w:r>
    </w:p>
    <w:p w14:paraId="6B871191" w14:textId="77777777" w:rsidR="00AA4E6B" w:rsidRDefault="00AA4E6B" w:rsidP="00C86DB7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val="fr-CA" w:eastAsia="ar-SA"/>
        </w:rPr>
      </w:pPr>
      <w:r w:rsidRPr="00AA4E6B">
        <w:rPr>
          <w:rFonts w:eastAsia="Times New Roman" w:cstheme="minorHAnsi"/>
          <w:bCs/>
          <w:color w:val="000000"/>
          <w:lang w:val="fr-CA" w:eastAsia="ar-SA"/>
        </w:rPr>
        <w:t>Je pense que le</w:t>
      </w:r>
      <w:r>
        <w:rPr>
          <w:rFonts w:eastAsia="Times New Roman" w:cstheme="minorHAnsi"/>
          <w:bCs/>
          <w:color w:val="000000"/>
          <w:lang w:val="fr-CA" w:eastAsia="ar-SA"/>
        </w:rPr>
        <w:t xml:space="preserve"> Plan offre des moyens tangibles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 xml:space="preserve"> d'améliorer la vie des familles touchées par l</w:t>
      </w:r>
      <w:r>
        <w:rPr>
          <w:rFonts w:eastAsia="Times New Roman" w:cstheme="minorHAnsi"/>
          <w:bCs/>
          <w:color w:val="000000"/>
          <w:lang w:val="fr-CA" w:eastAsia="ar-SA"/>
        </w:rPr>
        <w:t xml:space="preserve">es 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>allergie</w:t>
      </w:r>
      <w:r>
        <w:rPr>
          <w:rFonts w:eastAsia="Times New Roman" w:cstheme="minorHAnsi"/>
          <w:bCs/>
          <w:color w:val="000000"/>
          <w:lang w:val="fr-CA" w:eastAsia="ar-SA"/>
        </w:rPr>
        <w:t>s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 xml:space="preserve"> alimentaire</w:t>
      </w:r>
      <w:r>
        <w:rPr>
          <w:rFonts w:eastAsia="Times New Roman" w:cstheme="minorHAnsi"/>
          <w:bCs/>
          <w:color w:val="000000"/>
          <w:lang w:val="fr-CA" w:eastAsia="ar-SA"/>
        </w:rPr>
        <w:t>s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 xml:space="preserve"> et de renforcer notre système </w:t>
      </w:r>
      <w:r>
        <w:rPr>
          <w:rFonts w:eastAsia="Times New Roman" w:cstheme="minorHAnsi"/>
          <w:bCs/>
          <w:color w:val="000000"/>
          <w:lang w:val="fr-CA" w:eastAsia="ar-SA"/>
        </w:rPr>
        <w:t xml:space="preserve">public 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>de santé</w:t>
      </w:r>
      <w:r>
        <w:rPr>
          <w:rFonts w:eastAsia="Times New Roman" w:cstheme="minorHAnsi"/>
          <w:bCs/>
          <w:color w:val="000000"/>
          <w:lang w:val="fr-CA" w:eastAsia="ar-SA"/>
        </w:rPr>
        <w:t>.</w:t>
      </w:r>
    </w:p>
    <w:p w14:paraId="61A25B68" w14:textId="7000F93E" w:rsidR="00A47D55" w:rsidRPr="0016736A" w:rsidRDefault="00AA4E6B" w:rsidP="00C86DB7">
      <w:pPr>
        <w:suppressAutoHyphens/>
        <w:spacing w:before="280" w:after="280" w:line="240" w:lineRule="auto"/>
        <w:rPr>
          <w:rFonts w:eastAsia="Times New Roman" w:cstheme="minorHAnsi"/>
          <w:b/>
          <w:color w:val="000000"/>
          <w:lang w:val="fr-CA" w:eastAsia="ar-SA"/>
        </w:rPr>
      </w:pPr>
      <w:r w:rsidRPr="0016736A">
        <w:rPr>
          <w:rFonts w:eastAsia="Times New Roman" w:cstheme="minorHAnsi"/>
          <w:b/>
          <w:color w:val="000000"/>
          <w:lang w:val="fr-CA" w:eastAsia="ar-SA"/>
        </w:rPr>
        <w:t xml:space="preserve">Veuillez soutenir le Plan d’action national relatif aux allergies alimentaires. Apprenez en plus sur le plan au </w:t>
      </w:r>
      <w:hyperlink r:id="rId12" w:history="1">
        <w:r w:rsidR="0016736A" w:rsidRPr="0016736A">
          <w:rPr>
            <w:rStyle w:val="Hyperlink"/>
            <w:b/>
            <w:lang w:val="fr-CA"/>
          </w:rPr>
          <w:t>allergiesalimenta</w:t>
        </w:r>
        <w:r w:rsidR="0016736A" w:rsidRPr="0016736A">
          <w:rPr>
            <w:rStyle w:val="Hyperlink"/>
            <w:b/>
            <w:lang w:val="fr-CA"/>
          </w:rPr>
          <w:t>i</w:t>
        </w:r>
        <w:r w:rsidR="0016736A" w:rsidRPr="0016736A">
          <w:rPr>
            <w:rStyle w:val="Hyperlink"/>
            <w:b/>
            <w:lang w:val="fr-CA"/>
          </w:rPr>
          <w:t>rescanada.ca/plannational</w:t>
        </w:r>
        <w:bookmarkStart w:id="4" w:name="_GoBack"/>
        <w:bookmarkEnd w:id="4"/>
      </w:hyperlink>
      <w:r w:rsidR="0016736A" w:rsidRPr="0016736A">
        <w:rPr>
          <w:b/>
          <w:lang w:val="fr-CA"/>
        </w:rPr>
        <w:t>.</w:t>
      </w:r>
    </w:p>
    <w:p w14:paraId="56FC1353" w14:textId="266711EE" w:rsidR="00AA4E6B" w:rsidRPr="00AA4E6B" w:rsidRDefault="00AA4E6B" w:rsidP="00AA4E6B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val="fr-CA" w:eastAsia="ar-SA"/>
        </w:rPr>
      </w:pPr>
      <w:r w:rsidRPr="00AA4E6B">
        <w:rPr>
          <w:rFonts w:eastAsia="Times New Roman" w:cstheme="minorHAnsi"/>
          <w:bCs/>
          <w:color w:val="000000"/>
          <w:lang w:val="fr-CA" w:eastAsia="ar-SA"/>
        </w:rPr>
        <w:t>Merci d</w:t>
      </w:r>
      <w:r>
        <w:rPr>
          <w:rFonts w:eastAsia="Times New Roman" w:cstheme="minorHAnsi"/>
          <w:bCs/>
          <w:color w:val="000000"/>
          <w:lang w:val="fr-CA" w:eastAsia="ar-SA"/>
        </w:rPr>
        <w:t>e vous intéresser à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 xml:space="preserve"> cette question importante</w:t>
      </w:r>
      <w:r>
        <w:rPr>
          <w:rFonts w:eastAsia="Times New Roman" w:cstheme="minorHAnsi"/>
          <w:bCs/>
          <w:color w:val="000000"/>
          <w:lang w:val="fr-CA" w:eastAsia="ar-SA"/>
        </w:rPr>
        <w:t>. J’</w:t>
      </w:r>
      <w:r w:rsidRPr="00AA4E6B">
        <w:rPr>
          <w:rFonts w:eastAsia="Times New Roman" w:cstheme="minorHAnsi"/>
          <w:bCs/>
          <w:color w:val="000000"/>
          <w:lang w:val="fr-CA" w:eastAsia="ar-SA"/>
        </w:rPr>
        <w:t>espère avoir de vos nouvelles.</w:t>
      </w:r>
    </w:p>
    <w:p w14:paraId="148A2D7A" w14:textId="3D8B5D13" w:rsidR="004E71D2" w:rsidRDefault="004E71D2" w:rsidP="004E71D2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val="fr-CA" w:eastAsia="ar-SA"/>
        </w:rPr>
      </w:pPr>
      <w:r w:rsidRPr="00AA4E6B">
        <w:rPr>
          <w:rFonts w:eastAsia="Times New Roman" w:cstheme="minorHAnsi"/>
          <w:bCs/>
          <w:color w:val="000000"/>
          <w:lang w:val="fr-CA" w:eastAsia="ar-SA"/>
        </w:rPr>
        <w:t>Cordialement,</w:t>
      </w:r>
    </w:p>
    <w:p w14:paraId="267E8615" w14:textId="086036EC" w:rsidR="004E71D2" w:rsidRPr="00AA4E6B" w:rsidRDefault="004E71D2" w:rsidP="004E71D2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val="fr-CA" w:eastAsia="ar-SA"/>
        </w:rPr>
      </w:pPr>
      <w:r w:rsidRPr="004E71D2">
        <w:rPr>
          <w:rFonts w:eastAsia="Times New Roman" w:cstheme="minorHAnsi"/>
          <w:bCs/>
          <w:color w:val="000000"/>
          <w:highlight w:val="yellow"/>
          <w:lang w:val="fr-CA" w:eastAsia="ar-SA"/>
        </w:rPr>
        <w:t>Votre prénom et nom</w:t>
      </w:r>
    </w:p>
    <w:sectPr w:rsidR="004E71D2" w:rsidRPr="00AA4E6B" w:rsidSect="00D6052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14BE" w14:textId="77777777" w:rsidR="00B959C5" w:rsidRDefault="00B959C5" w:rsidP="008D1853">
      <w:pPr>
        <w:spacing w:after="0" w:line="240" w:lineRule="auto"/>
      </w:pPr>
      <w:r>
        <w:separator/>
      </w:r>
    </w:p>
  </w:endnote>
  <w:endnote w:type="continuationSeparator" w:id="0">
    <w:p w14:paraId="01FA0D84" w14:textId="77777777" w:rsidR="00B959C5" w:rsidRDefault="00B959C5" w:rsidP="008D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FF98" w14:textId="77777777" w:rsidR="00B959C5" w:rsidRDefault="00B959C5" w:rsidP="008D1853">
      <w:pPr>
        <w:spacing w:after="0" w:line="240" w:lineRule="auto"/>
      </w:pPr>
      <w:r>
        <w:separator/>
      </w:r>
    </w:p>
  </w:footnote>
  <w:footnote w:type="continuationSeparator" w:id="0">
    <w:p w14:paraId="3A37245D" w14:textId="77777777" w:rsidR="00B959C5" w:rsidRDefault="00B959C5" w:rsidP="008D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7DC"/>
    <w:multiLevelType w:val="hybridMultilevel"/>
    <w:tmpl w:val="74A0A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009"/>
    <w:multiLevelType w:val="hybridMultilevel"/>
    <w:tmpl w:val="AB9C0C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E35"/>
    <w:multiLevelType w:val="hybridMultilevel"/>
    <w:tmpl w:val="5DC4C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25B94"/>
    <w:multiLevelType w:val="hybridMultilevel"/>
    <w:tmpl w:val="FFB0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C0B2C"/>
    <w:multiLevelType w:val="multilevel"/>
    <w:tmpl w:val="86A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B74B59"/>
    <w:multiLevelType w:val="hybridMultilevel"/>
    <w:tmpl w:val="BDA85506"/>
    <w:lvl w:ilvl="0" w:tplc="469648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35544"/>
    <w:multiLevelType w:val="hybridMultilevel"/>
    <w:tmpl w:val="B4E659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4A1E"/>
    <w:multiLevelType w:val="hybridMultilevel"/>
    <w:tmpl w:val="271E0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55"/>
    <w:rsid w:val="001167D0"/>
    <w:rsid w:val="00121B93"/>
    <w:rsid w:val="0016736A"/>
    <w:rsid w:val="001F3BD7"/>
    <w:rsid w:val="002120D6"/>
    <w:rsid w:val="00225B9A"/>
    <w:rsid w:val="00267F3E"/>
    <w:rsid w:val="002A2609"/>
    <w:rsid w:val="002A3633"/>
    <w:rsid w:val="00363F5A"/>
    <w:rsid w:val="00374076"/>
    <w:rsid w:val="004A4C45"/>
    <w:rsid w:val="004E71D2"/>
    <w:rsid w:val="0055721C"/>
    <w:rsid w:val="00573735"/>
    <w:rsid w:val="00594356"/>
    <w:rsid w:val="005E4167"/>
    <w:rsid w:val="006B3876"/>
    <w:rsid w:val="006D5C5C"/>
    <w:rsid w:val="0078287A"/>
    <w:rsid w:val="007E06E7"/>
    <w:rsid w:val="008626F2"/>
    <w:rsid w:val="00891363"/>
    <w:rsid w:val="008B7918"/>
    <w:rsid w:val="008D1853"/>
    <w:rsid w:val="008F5442"/>
    <w:rsid w:val="00965D6F"/>
    <w:rsid w:val="009C7F87"/>
    <w:rsid w:val="009E0C1B"/>
    <w:rsid w:val="00A03A10"/>
    <w:rsid w:val="00A47D55"/>
    <w:rsid w:val="00AA4E6B"/>
    <w:rsid w:val="00B0612C"/>
    <w:rsid w:val="00B07ADE"/>
    <w:rsid w:val="00B146F1"/>
    <w:rsid w:val="00B61B77"/>
    <w:rsid w:val="00B959C5"/>
    <w:rsid w:val="00BE5681"/>
    <w:rsid w:val="00C36070"/>
    <w:rsid w:val="00C37827"/>
    <w:rsid w:val="00C86DB7"/>
    <w:rsid w:val="00CA4EBE"/>
    <w:rsid w:val="00CE5862"/>
    <w:rsid w:val="00CF76A7"/>
    <w:rsid w:val="00D23AAC"/>
    <w:rsid w:val="00D6052F"/>
    <w:rsid w:val="00DA06B1"/>
    <w:rsid w:val="00E00D6E"/>
    <w:rsid w:val="00E4106B"/>
    <w:rsid w:val="00F01D39"/>
    <w:rsid w:val="00F61128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B93A"/>
  <w15:chartTrackingRefBased/>
  <w15:docId w15:val="{06CBD94C-45E9-41EC-B3A3-747BD09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D55"/>
  </w:style>
  <w:style w:type="paragraph" w:styleId="Heading1">
    <w:name w:val="heading 1"/>
    <w:basedOn w:val="Normal"/>
    <w:next w:val="Normal"/>
    <w:link w:val="Heading1Char"/>
    <w:uiPriority w:val="9"/>
    <w:qFormat/>
    <w:rsid w:val="0021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7D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D5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D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D3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01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D3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0C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C1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2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7">
    <w:name w:val="font_7"/>
    <w:basedOn w:val="Normal"/>
    <w:rsid w:val="0037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5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862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AA4E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8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53"/>
  </w:style>
  <w:style w:type="paragraph" w:styleId="Footer">
    <w:name w:val="footer"/>
    <w:basedOn w:val="Normal"/>
    <w:link w:val="FooterChar"/>
    <w:uiPriority w:val="99"/>
    <w:unhideWhenUsed/>
    <w:rsid w:val="008D18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53"/>
  </w:style>
  <w:style w:type="character" w:styleId="UnresolvedMention">
    <w:name w:val="Unresolved Mention"/>
    <w:basedOn w:val="DefaultParagraphFont"/>
    <w:uiPriority w:val="99"/>
    <w:semiHidden/>
    <w:unhideWhenUsed/>
    <w:rsid w:val="0086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lergiesalimentairescanada.ca/notre-mission-nos-services-et-leurs-repercussions/les-repercussions-de-notre-travail/plaidoyer-en-action-plan-daction-national-relatif-aux-allergies-alimentair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odallergycanada.ca/wp-content/uploads/AAC-Plan-daction-national_FR-version-numerique_juillet2019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odallergycanada.ca/wp-content/uploads/AAC-Plan-daction-national_FR-version-numerique_juillet201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479951B82484097BDAA1BF7DE39C9" ma:contentTypeVersion="10" ma:contentTypeDescription="Create a new document." ma:contentTypeScope="" ma:versionID="0524d34991db3c01b3ac5fc3824cf355">
  <xsd:schema xmlns:xsd="http://www.w3.org/2001/XMLSchema" xmlns:xs="http://www.w3.org/2001/XMLSchema" xmlns:p="http://schemas.microsoft.com/office/2006/metadata/properties" xmlns:ns3="b7c22764-d859-4b4e-881d-74facc556f19" xmlns:ns4="b0b3672d-df62-43f2-b56d-b63ef4331f3f" targetNamespace="http://schemas.microsoft.com/office/2006/metadata/properties" ma:root="true" ma:fieldsID="1c7074cad59365019342b3083e954057" ns3:_="" ns4:_="">
    <xsd:import namespace="b7c22764-d859-4b4e-881d-74facc556f19"/>
    <xsd:import namespace="b0b3672d-df62-43f2-b56d-b63ef4331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764-d859-4b4e-881d-74facc55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3672d-df62-43f2-b56d-b63ef4331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1DC19-0185-4F2B-8852-27C0B6624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476F6-9A26-40AE-A60A-055EDA047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22764-d859-4b4e-881d-74facc556f19"/>
    <ds:schemaRef ds:uri="b0b3672d-df62-43f2-b56d-b63ef4331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6CD11-1FED-4037-9076-34A3BFF5F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Dhanjal</dc:creator>
  <cp:keywords/>
  <dc:description/>
  <cp:lastModifiedBy>Carla Da Silva</cp:lastModifiedBy>
  <cp:revision>4</cp:revision>
  <dcterms:created xsi:type="dcterms:W3CDTF">2019-09-20T23:00:00Z</dcterms:created>
  <dcterms:modified xsi:type="dcterms:W3CDTF">2019-09-20T23:32:00Z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0x010100809479951B82484097BDAA1BF7DE39C9</vt:lpwstr>
  </property>
</Properties>
</file>